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7CE4" w:rsidRPr="00AA17D1" w:rsidRDefault="00FE7CE4" w:rsidP="00FE7CE4">
      <w:pPr>
        <w:jc w:val="center"/>
        <w:rPr>
          <w:rFonts w:cstheme="minorHAnsi"/>
          <w:b/>
          <w:color w:val="FF0000"/>
          <w:lang w:val="ka-GE"/>
        </w:rPr>
      </w:pPr>
      <w:r w:rsidRPr="00AA17D1">
        <w:rPr>
          <w:rFonts w:cstheme="minorHAnsi"/>
          <w:b/>
          <w:color w:val="FF0000"/>
        </w:rPr>
        <w:t xml:space="preserve">2020 </w:t>
      </w:r>
      <w:r w:rsidRPr="00AA17D1">
        <w:rPr>
          <w:rFonts w:cstheme="minorHAnsi"/>
          <w:b/>
          <w:color w:val="FF0000"/>
          <w:lang w:val="ka-GE"/>
        </w:rPr>
        <w:t xml:space="preserve">წლის </w:t>
      </w:r>
      <w:r w:rsidR="00D50D1A">
        <w:rPr>
          <w:rFonts w:cstheme="minorHAnsi"/>
          <w:b/>
          <w:color w:val="FF0000"/>
          <w:lang w:val="en-US"/>
        </w:rPr>
        <w:t>1</w:t>
      </w:r>
      <w:r w:rsidR="00475F2D">
        <w:rPr>
          <w:rFonts w:cstheme="minorHAnsi"/>
          <w:b/>
          <w:color w:val="FF0000"/>
          <w:lang w:val="en-US"/>
        </w:rPr>
        <w:t>9</w:t>
      </w:r>
      <w:r w:rsidR="0099746C">
        <w:rPr>
          <w:rFonts w:cstheme="minorHAnsi"/>
          <w:b/>
          <w:color w:val="FF0000"/>
          <w:lang w:val="ka-GE"/>
        </w:rPr>
        <w:t xml:space="preserve"> ივნისის</w:t>
      </w:r>
      <w:r w:rsidRPr="00AA17D1">
        <w:rPr>
          <w:rFonts w:cstheme="minorHAnsi"/>
          <w:b/>
          <w:color w:val="FF0000"/>
          <w:lang w:val="ka-GE"/>
        </w:rPr>
        <w:t xml:space="preserve"> მდგომარეობით</w:t>
      </w:r>
    </w:p>
    <w:p w:rsidR="00FE7CE4" w:rsidRDefault="00FE7CE4" w:rsidP="00FE7CE4">
      <w:pPr>
        <w:jc w:val="center"/>
        <w:rPr>
          <w:rFonts w:cstheme="minorHAnsi"/>
          <w:b/>
          <w:u w:val="double"/>
          <w:lang w:val="ka-GE"/>
        </w:rPr>
      </w:pPr>
      <w:r w:rsidRPr="00AA17D1">
        <w:rPr>
          <w:rFonts w:cstheme="minorHAnsi"/>
          <w:b/>
          <w:u w:val="double"/>
          <w:lang w:val="ka-GE"/>
        </w:rPr>
        <w:t>COVID-19-თან დაკავშირებით EU-ს მნიშვნელოვანი გადაწყვეტილებები</w:t>
      </w:r>
    </w:p>
    <w:p w:rsidR="00461A37" w:rsidRPr="00461A37" w:rsidRDefault="00475F2D" w:rsidP="002103E7">
      <w:pPr>
        <w:numPr>
          <w:ilvl w:val="0"/>
          <w:numId w:val="16"/>
        </w:numPr>
        <w:shd w:val="clear" w:color="auto" w:fill="FFFFFF"/>
        <w:tabs>
          <w:tab w:val="num" w:pos="-90"/>
        </w:tabs>
        <w:spacing w:after="0" w:line="240" w:lineRule="auto"/>
        <w:ind w:left="-86" w:hanging="180"/>
        <w:jc w:val="both"/>
        <w:rPr>
          <w:rFonts w:ascii="Calibri" w:hAnsi="Calibri" w:cs="Calibri"/>
        </w:rPr>
      </w:pPr>
      <w:r w:rsidRPr="00461A37">
        <w:rPr>
          <w:rFonts w:ascii="Sylfaen" w:eastAsia="Times New Roman" w:hAnsi="Sylfaen"/>
        </w:rPr>
        <w:t xml:space="preserve">ევროკომისიამ გამოაქვეყნა ევროკავშირის სტრატეგია </w:t>
      </w:r>
      <w:r w:rsidRPr="00461A37">
        <w:rPr>
          <w:rFonts w:ascii="Sylfaen" w:eastAsia="Times New Roman" w:hAnsi="Sylfaen"/>
          <w:b/>
        </w:rPr>
        <w:t>კოვიდ-19-ის წინააღმდეგ მიმართული ვაქცინის  წარმოების, განვითარების და რაციონალურად გადანაწილების შესახებ</w:t>
      </w:r>
      <w:r w:rsidRPr="00461A37">
        <w:rPr>
          <w:rFonts w:ascii="Sylfaen" w:eastAsia="Times New Roman" w:hAnsi="Sylfaen"/>
        </w:rPr>
        <w:t>. კომისიის განცხადებით, აღნიშნული სტრატეგია შეიქმნა ევროკავშირის წევრი ქვეყნების ჯანდაცვის მინისტრებისა და გაერთიანების საერთო მიდგომების საფუძველზე. სტრატეგია მოიცავს რამდენიმე პრიორიტეტულ მიზანსა და მნიშვნელოვან ამოცანას. ესენია: ვაქცინის ხარისხის, უსაფრთხოების და ეფექტიანობის მაქსიმალური უზრუნველყოფა; ევროკავშირის წევრი ქვეყნებისთვის ვაქცინაზე სწრაფი და თანაბარი წვდომის გარანტიები; ევროკავშირში ვაქცინის წარმოების დაცვა;  სპეციალური მარეგულირებელი ჩარჩოს შექმნა ვაქცინის შემდგომი განვითარებისთვის, ავტორიზაციისთვის და ხელმისაწვდომობისთვის.</w:t>
      </w:r>
    </w:p>
    <w:p w:rsidR="00475F2D" w:rsidRDefault="001607E3" w:rsidP="00461A37">
      <w:pPr>
        <w:tabs>
          <w:tab w:val="left" w:pos="-90"/>
        </w:tabs>
        <w:spacing w:after="0" w:line="240" w:lineRule="auto"/>
        <w:ind w:left="-90" w:firstLine="90"/>
        <w:jc w:val="both"/>
        <w:rPr>
          <w:rFonts w:cstheme="minorHAnsi"/>
          <w:color w:val="000000"/>
        </w:rPr>
      </w:pPr>
      <w:hyperlink r:id="rId7" w:history="1">
        <w:r w:rsidR="00475F2D" w:rsidRPr="00475F2D">
          <w:rPr>
            <w:rStyle w:val="Hyperlink"/>
            <w:rFonts w:ascii="Sylfaen" w:hAnsi="Sylfaen"/>
            <w:lang w:val="ka-GE"/>
          </w:rPr>
          <w:t>https://ec.europa.eu/commission/presscorner/detail/en/ip_20_1103</w:t>
        </w:r>
      </w:hyperlink>
    </w:p>
    <w:p w:rsidR="00475F2D" w:rsidRPr="00475F2D" w:rsidRDefault="00461A37" w:rsidP="00475F2D">
      <w:pPr>
        <w:spacing w:after="0" w:line="240" w:lineRule="auto"/>
        <w:ind w:left="-86"/>
        <w:jc w:val="both"/>
        <w:rPr>
          <w:rFonts w:cstheme="minorHAnsi"/>
          <w:color w:val="000000"/>
        </w:rPr>
      </w:pPr>
      <w:r>
        <w:rPr>
          <w:rFonts w:ascii="Sylfaen" w:hAnsi="Sylfaen"/>
          <w:lang w:val="ka-GE"/>
        </w:rPr>
        <w:t xml:space="preserve"> </w:t>
      </w:r>
      <w:r w:rsidR="00475F2D" w:rsidRPr="00475F2D">
        <w:rPr>
          <w:rFonts w:ascii="Sylfaen" w:hAnsi="Sylfaen"/>
          <w:lang w:val="ka-GE"/>
        </w:rPr>
        <w:t xml:space="preserve">იხ. სტრატეგია: </w:t>
      </w:r>
      <w:hyperlink r:id="rId8" w:history="1">
        <w:r w:rsidR="00475F2D" w:rsidRPr="00475F2D">
          <w:rPr>
            <w:rStyle w:val="Hyperlink"/>
            <w:rFonts w:ascii="Sylfaen" w:hAnsi="Sylfaen"/>
            <w:lang w:val="ka-GE"/>
          </w:rPr>
          <w:t>https://ec.europa.eu/info/files/communication-eu-strategy-covid-19-vaccines_en</w:t>
        </w:r>
      </w:hyperlink>
    </w:p>
    <w:p w:rsidR="00461A37" w:rsidRDefault="00461A37" w:rsidP="00475F2D">
      <w:pPr>
        <w:spacing w:after="0" w:line="240" w:lineRule="auto"/>
        <w:ind w:left="-86"/>
        <w:jc w:val="both"/>
        <w:rPr>
          <w:rStyle w:val="Strong"/>
          <w:rFonts w:cstheme="minorHAnsi"/>
          <w:b w:val="0"/>
          <w:bCs w:val="0"/>
          <w:color w:val="000000"/>
        </w:rPr>
      </w:pPr>
    </w:p>
    <w:p w:rsidR="00475F2D" w:rsidRPr="00AA17D1" w:rsidRDefault="00475F2D" w:rsidP="00475F2D">
      <w:pPr>
        <w:rPr>
          <w:rFonts w:cstheme="minorHAnsi"/>
          <w:b/>
          <w:u w:val="double"/>
          <w:lang w:val="ka-GE"/>
        </w:rPr>
      </w:pPr>
      <w:r>
        <w:rPr>
          <w:rFonts w:cstheme="minorHAnsi"/>
          <w:color w:val="FF0000"/>
          <w:lang w:val="en-US"/>
        </w:rPr>
        <w:t xml:space="preserve">16 </w:t>
      </w:r>
      <w:r>
        <w:rPr>
          <w:rFonts w:cstheme="minorHAnsi"/>
          <w:color w:val="FF0000"/>
          <w:lang w:val="ka-GE"/>
        </w:rPr>
        <w:t>ივნისის</w:t>
      </w:r>
      <w:r w:rsidRPr="00AA17D1">
        <w:rPr>
          <w:rFonts w:cstheme="minorHAnsi"/>
          <w:color w:val="FF0000"/>
          <w:lang w:val="ka-GE"/>
        </w:rPr>
        <w:t xml:space="preserve"> მდგომარეობით</w:t>
      </w:r>
      <w:r>
        <w:rPr>
          <w:rFonts w:cstheme="minorHAnsi"/>
          <w:color w:val="FF0000"/>
          <w:lang w:val="en-US"/>
        </w:rPr>
        <w:t xml:space="preserve"> </w:t>
      </w:r>
      <w:r w:rsidRPr="00AA17D1">
        <w:rPr>
          <w:rFonts w:cstheme="minorHAnsi"/>
          <w:color w:val="FF0000"/>
          <w:lang w:val="ka-GE"/>
        </w:rPr>
        <w:t>---------------------------------------------------------------------------------</w:t>
      </w:r>
    </w:p>
    <w:p w:rsidR="00475F2D" w:rsidRPr="00475F2D" w:rsidRDefault="00475F2D" w:rsidP="00475F2D">
      <w:pPr>
        <w:spacing w:after="0" w:line="240" w:lineRule="auto"/>
        <w:ind w:left="-86"/>
        <w:jc w:val="both"/>
        <w:rPr>
          <w:rStyle w:val="Strong"/>
          <w:rFonts w:cstheme="minorHAnsi"/>
          <w:b w:val="0"/>
          <w:bCs w:val="0"/>
          <w:color w:val="000000"/>
        </w:rPr>
      </w:pPr>
    </w:p>
    <w:p w:rsidR="00D24DBC" w:rsidRPr="00D24DBC" w:rsidRDefault="00D24DBC" w:rsidP="00D24DBC">
      <w:pPr>
        <w:numPr>
          <w:ilvl w:val="0"/>
          <w:numId w:val="16"/>
        </w:numPr>
        <w:tabs>
          <w:tab w:val="num" w:pos="-90"/>
        </w:tabs>
        <w:spacing w:after="0" w:line="240" w:lineRule="auto"/>
        <w:ind w:left="-86" w:hanging="180"/>
        <w:jc w:val="both"/>
        <w:rPr>
          <w:rFonts w:cstheme="minorHAnsi"/>
          <w:color w:val="000000"/>
        </w:rPr>
      </w:pPr>
      <w:r w:rsidRPr="00D24DBC">
        <w:rPr>
          <w:rStyle w:val="Strong"/>
          <w:rFonts w:ascii="Calibri" w:hAnsi="Calibri" w:cs="Calibri"/>
          <w:color w:val="000000"/>
        </w:rPr>
        <w:t>მ.წ. 15 ივლისს ევროკომისიამ აამოქმედა ევროპაში უსაფრთხოდ გადაადგილებისა და  ტურიზმის აღდგენის თაობაზე საინფორმაციო ინტერნეტ-პლატფორმა - ‘Re-open EU’,</w:t>
      </w:r>
      <w:r w:rsidRPr="00D24DBC">
        <w:rPr>
          <w:rFonts w:ascii="Calibri" w:hAnsi="Calibri" w:cs="Calibri"/>
          <w:color w:val="000000"/>
        </w:rPr>
        <w:t xml:space="preserve"> რომლის საშუალებითაც უკვე შესაძლებელია ევროპის საზღვრებში ტურიზმისა და ტრანსპორტირების სექტორში არსებული პოლიტიკის შესახებ ინფორმაციის მოპოვება.  აღნიშნული პლატფორმა ასევე შეიცავს პრაქტიკულ ინფორმაციას და მონაცემებს წევრ ქვეყნებში მიმდინარე ეპიდსიტუაციაზე და საზოგადოებრივ ჯანდაცვასთან დაკავშირებულ მდგომარეობაზე. ‘Re-open EU’  2020 წლის 13 მაისის ევროკომისიის ტურიზმისა და ტრანსპორტირების პაკეტის ნაწილს წარმოადგენს. </w:t>
      </w:r>
    </w:p>
    <w:p w:rsidR="00D24DBC" w:rsidRDefault="001607E3" w:rsidP="00D24DBC">
      <w:pPr>
        <w:spacing w:after="0" w:line="240" w:lineRule="auto"/>
        <w:ind w:left="-86"/>
        <w:jc w:val="both"/>
        <w:rPr>
          <w:rFonts w:ascii="Calibri" w:hAnsi="Calibri" w:cs="Calibri"/>
          <w:color w:val="000000"/>
        </w:rPr>
      </w:pPr>
      <w:hyperlink r:id="rId9" w:history="1">
        <w:r w:rsidR="00D24DBC" w:rsidRPr="00D24DBC">
          <w:rPr>
            <w:rStyle w:val="Hyperlink"/>
            <w:rFonts w:ascii="Calibri" w:hAnsi="Calibri" w:cs="Calibri"/>
          </w:rPr>
          <w:t>https://ec.europa.eu/commission/presscorner/detail/en/ip_20_1045</w:t>
        </w:r>
      </w:hyperlink>
      <w:r w:rsidR="00D24DBC">
        <w:rPr>
          <w:rFonts w:ascii="Calibri" w:hAnsi="Calibri" w:cs="Calibri"/>
          <w:color w:val="000000"/>
        </w:rPr>
        <w:t xml:space="preserve">                                                 საინფორმაციო ინტერნეტ-პლატფორმა იხ. </w:t>
      </w:r>
      <w:hyperlink r:id="rId10" w:history="1">
        <w:r w:rsidR="00D24DBC">
          <w:rPr>
            <w:rStyle w:val="Hyperlink"/>
            <w:rFonts w:ascii="Calibri" w:hAnsi="Calibri" w:cs="Calibri"/>
          </w:rPr>
          <w:t>https://reopen.europa.eu/en</w:t>
        </w:r>
      </w:hyperlink>
      <w:r w:rsidR="00D24DBC">
        <w:rPr>
          <w:rFonts w:ascii="Calibri" w:hAnsi="Calibri" w:cs="Calibri"/>
          <w:color w:val="000000"/>
        </w:rPr>
        <w:t>.</w:t>
      </w:r>
    </w:p>
    <w:p w:rsidR="00D24DBC" w:rsidRPr="00D24DBC" w:rsidRDefault="00D24DBC" w:rsidP="00D24DBC">
      <w:pPr>
        <w:spacing w:after="0" w:line="240" w:lineRule="auto"/>
        <w:ind w:left="-86"/>
        <w:jc w:val="both"/>
        <w:rPr>
          <w:rStyle w:val="Strong"/>
          <w:rFonts w:cstheme="minorHAnsi"/>
          <w:b w:val="0"/>
          <w:bCs w:val="0"/>
          <w:color w:val="000000"/>
        </w:rPr>
      </w:pPr>
    </w:p>
    <w:p w:rsidR="00475F2D" w:rsidRDefault="00D24DBC" w:rsidP="00475F2D">
      <w:pPr>
        <w:numPr>
          <w:ilvl w:val="0"/>
          <w:numId w:val="16"/>
        </w:numPr>
        <w:tabs>
          <w:tab w:val="num" w:pos="-90"/>
        </w:tabs>
        <w:spacing w:after="0" w:line="240" w:lineRule="auto"/>
        <w:ind w:left="-86" w:hanging="180"/>
        <w:jc w:val="both"/>
        <w:rPr>
          <w:rFonts w:cstheme="minorHAnsi"/>
          <w:color w:val="000000"/>
        </w:rPr>
      </w:pPr>
      <w:r w:rsidRPr="00D24DBC">
        <w:rPr>
          <w:rStyle w:val="Strong"/>
          <w:rFonts w:ascii="Calibri" w:hAnsi="Calibri" w:cs="Calibri"/>
        </w:rPr>
        <w:t>მ.წ. 15 ივნისს ევროკავშირის ქვეყნების ენერგეტიკის მინისტრების ვიდეოკონფერეცია გაიმართა.</w:t>
      </w:r>
      <w:r w:rsidRPr="00D24DBC">
        <w:rPr>
          <w:rFonts w:ascii="Calibri" w:hAnsi="Calibri" w:cs="Calibri"/>
        </w:rPr>
        <w:t>შეხვედრაზე მინისტრებმა განიხილეს ენერგ</w:t>
      </w:r>
      <w:r>
        <w:rPr>
          <w:rFonts w:ascii="Calibri" w:hAnsi="Calibri" w:cs="Calibri"/>
          <w:lang w:val="ka-GE"/>
        </w:rPr>
        <w:t>ეტიკის</w:t>
      </w:r>
      <w:r w:rsidRPr="00D24DBC">
        <w:rPr>
          <w:rFonts w:ascii="Calibri" w:hAnsi="Calibri" w:cs="Calibri"/>
        </w:rPr>
        <w:t xml:space="preserve"> სექტორში  პანდემიის შედეგად წარმოქმნილი კრიზისიდან ეტაპობრივად და ინოვაციური მეთოდებით გამოსვლის გზები.  მინისტრები ერთხმად შეთანხმდნენ, რომ ევროკავშირის ენერგეტიკის სფეროში მთავარ როლს მომავალში ინოვაციური ტექნოლოგიები ითამაშებს. მაგალითად, აქცენტები გაკეთდა ე.წ. ჭკვიანი ბადეების დანერგვაზე (smart grids), წყალბადის აქტიურ გამოყენებაზე, ოფშორულ და სახმელეთო სივცეებში განახლებადი ენერგიის განვითარებაზე. ყურადღება  გამახვილდა სექტორ</w:t>
      </w:r>
      <w:bookmarkStart w:id="0" w:name="_GoBack"/>
      <w:bookmarkEnd w:id="0"/>
      <w:r w:rsidRPr="00D24DBC">
        <w:rPr>
          <w:rFonts w:ascii="Calibri" w:hAnsi="Calibri" w:cs="Calibri"/>
        </w:rPr>
        <w:t>ში ახალი ევროპული სამუშაო ადგილების მოძიებაზე, კონკურენციის და გაუნახშირბადოების პროცესის ხელშეწყობაზეც. შეხვედრის მსვლელობისას, ზოგიერთმა მინისტრმა დააფიქსირა პოზიცია ე.წ ჭკვიანი სექტორის და წყალბადის  რაციონალურად გამოყენების თაობაზე სტრატეგიის შემუშავების აუცილებლობის შესახებ. შეხვედრის ბოლოს ხაზგასმით აღნიშნა, რომ ევროკავშირის ენერგო სექტორი საჭიროებს დიდი რაოდენობით ინვესტიციების მოზიდვას და სპეციალურ ფინანსური ხელშეწყობის მექანიზმებს.</w:t>
      </w:r>
      <w:r>
        <w:rPr>
          <w:rFonts w:ascii="Calibri" w:hAnsi="Calibri" w:cs="Calibri"/>
        </w:rPr>
        <w:t xml:space="preserve"> </w:t>
      </w:r>
    </w:p>
    <w:p w:rsidR="00D24DBC" w:rsidRDefault="00D24DBC" w:rsidP="00D24DBC">
      <w:pPr>
        <w:rPr>
          <w:rFonts w:cstheme="minorHAnsi"/>
          <w:b/>
          <w:u w:val="double"/>
          <w:lang w:val="ka-GE"/>
        </w:rPr>
      </w:pPr>
    </w:p>
    <w:p w:rsidR="00D24DBC" w:rsidRPr="00AA17D1" w:rsidRDefault="00D24DBC" w:rsidP="00D24DBC">
      <w:pPr>
        <w:jc w:val="center"/>
        <w:rPr>
          <w:rFonts w:cstheme="minorHAnsi"/>
          <w:b/>
          <w:u w:val="double"/>
          <w:lang w:val="ka-GE"/>
        </w:rPr>
      </w:pPr>
      <w:r>
        <w:rPr>
          <w:rFonts w:cstheme="minorHAnsi"/>
          <w:color w:val="FF0000"/>
          <w:lang w:val="en-US"/>
        </w:rPr>
        <w:t xml:space="preserve">11 </w:t>
      </w:r>
      <w:r>
        <w:rPr>
          <w:rFonts w:cstheme="minorHAnsi"/>
          <w:color w:val="FF0000"/>
          <w:lang w:val="ka-GE"/>
        </w:rPr>
        <w:t>ივნისის</w:t>
      </w:r>
      <w:r w:rsidRPr="00AA17D1">
        <w:rPr>
          <w:rFonts w:cstheme="minorHAnsi"/>
          <w:color w:val="FF0000"/>
          <w:lang w:val="ka-GE"/>
        </w:rPr>
        <w:t xml:space="preserve"> მდგომარეობით---------------------------------------------------------------------------------</w:t>
      </w:r>
    </w:p>
    <w:p w:rsidR="00D24DBC" w:rsidRPr="00D24DBC" w:rsidRDefault="00E80A3B" w:rsidP="00D24DBC">
      <w:pPr>
        <w:numPr>
          <w:ilvl w:val="0"/>
          <w:numId w:val="16"/>
        </w:numPr>
        <w:tabs>
          <w:tab w:val="num" w:pos="-90"/>
        </w:tabs>
        <w:spacing w:after="0" w:line="240" w:lineRule="auto"/>
        <w:ind w:left="-86" w:hanging="180"/>
        <w:jc w:val="both"/>
        <w:rPr>
          <w:rFonts w:cstheme="minorHAnsi"/>
          <w:color w:val="000000"/>
        </w:rPr>
      </w:pPr>
      <w:r w:rsidRPr="00E80A3B">
        <w:rPr>
          <w:rFonts w:cstheme="minorHAnsi"/>
          <w:lang w:val="ka-GE"/>
        </w:rPr>
        <w:t xml:space="preserve">11 ივნისს, ევროკომისიამ გამოაქვეყნა რეკომენდაცია </w:t>
      </w:r>
      <w:r w:rsidRPr="00E80A3B">
        <w:rPr>
          <w:rFonts w:cstheme="minorHAnsi"/>
          <w:b/>
          <w:bCs/>
          <w:lang w:val="ka-GE"/>
        </w:rPr>
        <w:t>შენგენის სივრცეში მესამე ქვეყნებიდან მგზავრობის</w:t>
      </w:r>
      <w:r w:rsidRPr="00E80A3B">
        <w:rPr>
          <w:rFonts w:cstheme="minorHAnsi"/>
          <w:lang w:val="ka-GE"/>
        </w:rPr>
        <w:t xml:space="preserve"> თაობაზე.  როგორც მოსალოდნელი იყო, ევროკომისია გამოვიდა რეკომენდაციით </w:t>
      </w:r>
      <w:r w:rsidRPr="00E80A3B">
        <w:rPr>
          <w:rFonts w:cstheme="minorHAnsi"/>
          <w:b/>
          <w:bCs/>
          <w:color w:val="FF0000"/>
          <w:u w:val="single"/>
          <w:lang w:val="ka-GE"/>
        </w:rPr>
        <w:t>მესამე ქვეყნებიდან შენგენის სივრცეში არა</w:t>
      </w:r>
      <w:r w:rsidRPr="00E80A3B">
        <w:rPr>
          <w:rFonts w:cstheme="minorHAnsi"/>
          <w:b/>
          <w:bCs/>
          <w:color w:val="FF0000"/>
          <w:u w:val="single"/>
        </w:rPr>
        <w:t>-</w:t>
      </w:r>
      <w:r w:rsidRPr="00E80A3B">
        <w:rPr>
          <w:rFonts w:cstheme="minorHAnsi"/>
          <w:b/>
          <w:bCs/>
          <w:color w:val="FF0000"/>
          <w:u w:val="single"/>
          <w:lang w:val="ka-GE"/>
        </w:rPr>
        <w:t>აუცილებელი (</w:t>
      </w:r>
      <w:r w:rsidRPr="00E80A3B">
        <w:rPr>
          <w:rFonts w:cstheme="minorHAnsi"/>
          <w:b/>
          <w:bCs/>
          <w:color w:val="FF0000"/>
          <w:u w:val="single"/>
        </w:rPr>
        <w:t xml:space="preserve">non-essential) </w:t>
      </w:r>
      <w:r w:rsidRPr="00E80A3B">
        <w:rPr>
          <w:rFonts w:cstheme="minorHAnsi"/>
          <w:b/>
          <w:bCs/>
          <w:color w:val="FF0000"/>
          <w:u w:val="single"/>
          <w:lang w:val="ka-GE"/>
        </w:rPr>
        <w:lastRenderedPageBreak/>
        <w:t>მგზავრობის შეზღუდვა 15 ივნისიდან გაგრძელდეს კიდევ ორი კვირით, 2020 წლის 30 ივნისამდე.</w:t>
      </w:r>
      <w:r w:rsidRPr="00E80A3B">
        <w:rPr>
          <w:rFonts w:cstheme="minorHAnsi"/>
          <w:color w:val="FF0000"/>
          <w:lang w:val="ka-GE"/>
        </w:rPr>
        <w:t xml:space="preserve">  </w:t>
      </w:r>
      <w:r w:rsidRPr="00E80A3B">
        <w:rPr>
          <w:rFonts w:cstheme="minorHAnsi"/>
          <w:color w:val="FF0000"/>
        </w:rPr>
        <w:t>30</w:t>
      </w:r>
      <w:r w:rsidRPr="00E80A3B">
        <w:rPr>
          <w:rFonts w:cstheme="minorHAnsi"/>
          <w:color w:val="FF0000"/>
          <w:lang w:val="ka-GE"/>
        </w:rPr>
        <w:t xml:space="preserve"> ივნისის შემდეგ შეზღუდვა ეტაპობრივად მოიხსნება. იმის გათვალისწინებით, რომ მესამე ქვეყნების ნაწილში ეპიდემიოლოგიური სიტუაცია კრიტიკულია, ევროკომისია არ გამოდის საზღვრების გახსნის რეკომენდაციით. </w:t>
      </w:r>
      <w:r w:rsidRPr="00E80A3B">
        <w:rPr>
          <w:rFonts w:cstheme="minorHAnsi"/>
          <w:b/>
          <w:bCs/>
          <w:color w:val="FF0000"/>
          <w:lang w:val="ka-GE"/>
        </w:rPr>
        <w:t>საზღვრები გაიხსნება მმხოლოდ რიგი ქვეყნებისთვის, რომლებიც წევრი ქვეყნების მიერ ერთობლივად შეირჩევა.</w:t>
      </w:r>
      <w:r w:rsidRPr="00E80A3B">
        <w:rPr>
          <w:rFonts w:cstheme="minorHAnsi"/>
          <w:color w:val="FF0000"/>
          <w:lang w:val="ka-GE"/>
        </w:rPr>
        <w:t xml:space="preserve">  </w:t>
      </w:r>
      <w:r w:rsidRPr="00E80A3B">
        <w:rPr>
          <w:rFonts w:cstheme="minorHAnsi"/>
          <w:lang w:val="ka-GE"/>
        </w:rPr>
        <w:t xml:space="preserve">შერჩევა უნდა მოხდეს წინასწარ განსაზღვრული კრიტერიუმების მიხედვით, მათ შორის, </w:t>
      </w:r>
      <w:r w:rsidRPr="00E80A3B">
        <w:rPr>
          <w:rFonts w:cstheme="minorHAnsi"/>
          <w:u w:val="single"/>
          <w:lang w:val="ka-GE"/>
        </w:rPr>
        <w:t>ეპიდემიოლოგიური სიტუაციის,</w:t>
      </w:r>
      <w:r w:rsidRPr="00E80A3B">
        <w:rPr>
          <w:rFonts w:cstheme="minorHAnsi"/>
          <w:lang w:val="ka-GE"/>
        </w:rPr>
        <w:t xml:space="preserve"> </w:t>
      </w:r>
      <w:r w:rsidRPr="00E80A3B">
        <w:rPr>
          <w:rFonts w:cstheme="minorHAnsi"/>
          <w:u w:val="single"/>
          <w:lang w:val="ka-GE"/>
        </w:rPr>
        <w:t>მგზავრობისას ჰიგიენისა და დისტანცირების ნორმების დაცვის შესაძლებლობისა</w:t>
      </w:r>
      <w:r w:rsidRPr="00E80A3B">
        <w:rPr>
          <w:rFonts w:cstheme="minorHAnsi"/>
          <w:lang w:val="ka-GE"/>
        </w:rPr>
        <w:t xml:space="preserve"> და </w:t>
      </w:r>
      <w:r w:rsidRPr="00E80A3B">
        <w:rPr>
          <w:rFonts w:cstheme="minorHAnsi"/>
          <w:u w:val="single"/>
          <w:lang w:val="ka-GE"/>
        </w:rPr>
        <w:t>ნაცვალგების</w:t>
      </w:r>
      <w:r w:rsidRPr="00E80A3B">
        <w:rPr>
          <w:rFonts w:cstheme="minorHAnsi"/>
          <w:lang w:val="ka-GE"/>
        </w:rPr>
        <w:t xml:space="preserve"> გათვალისწინებით. გამოყენებულ იქნება ევროპის დაავადებათა კონტროლის ცენტრის (</w:t>
      </w:r>
      <w:r w:rsidRPr="00E80A3B">
        <w:rPr>
          <w:rFonts w:cstheme="minorHAnsi"/>
        </w:rPr>
        <w:t xml:space="preserve">ECDC) </w:t>
      </w:r>
      <w:r w:rsidRPr="00E80A3B">
        <w:rPr>
          <w:rFonts w:cstheme="minorHAnsi"/>
          <w:lang w:val="ka-GE"/>
        </w:rPr>
        <w:t>და ჯანდაცვის მსოფლიო ორგანიზაციის (</w:t>
      </w:r>
      <w:r w:rsidRPr="00E80A3B">
        <w:rPr>
          <w:rFonts w:cstheme="minorHAnsi"/>
        </w:rPr>
        <w:t xml:space="preserve">WHO) </w:t>
      </w:r>
      <w:r w:rsidRPr="00E80A3B">
        <w:rPr>
          <w:rFonts w:cstheme="minorHAnsi"/>
          <w:lang w:val="ka-GE"/>
        </w:rPr>
        <w:t xml:space="preserve">მონაცემები. </w:t>
      </w:r>
    </w:p>
    <w:p w:rsidR="00E80A3B" w:rsidRPr="00E80A3B" w:rsidRDefault="00E80A3B" w:rsidP="00E80A3B">
      <w:pPr>
        <w:spacing w:after="0" w:line="240" w:lineRule="auto"/>
        <w:ind w:left="-86"/>
        <w:jc w:val="both"/>
        <w:rPr>
          <w:rFonts w:cstheme="minorHAnsi"/>
          <w:color w:val="000000"/>
        </w:rPr>
      </w:pPr>
    </w:p>
    <w:p w:rsidR="00E80A3B" w:rsidRPr="00E80A3B" w:rsidRDefault="00E80A3B" w:rsidP="00E80A3B">
      <w:pPr>
        <w:spacing w:after="0" w:line="240" w:lineRule="auto"/>
        <w:ind w:left="-86"/>
        <w:jc w:val="both"/>
        <w:rPr>
          <w:rFonts w:cstheme="minorHAnsi"/>
          <w:i/>
          <w:iCs/>
          <w:lang w:val="ka-GE"/>
        </w:rPr>
      </w:pPr>
      <w:r w:rsidRPr="00E80A3B">
        <w:rPr>
          <w:rFonts w:cstheme="minorHAnsi"/>
          <w:lang w:val="ka-GE"/>
        </w:rPr>
        <w:t xml:space="preserve">იმ ქვეყნებისთვის, რომელთათვისაც შეზღუდვა არ მოიხსნება, ევროკომისია გამოდის რეკომენდაციით გაფართოვდეს იმ პირთა კატეგორია, რომელზეც ვრცელდება გამონაკლისი (მაგ. დაემატოს საერთაშორისო სტუდენტები და მაღალკვალფიციური მუშახელი). </w:t>
      </w:r>
      <w:r w:rsidRPr="00E80A3B">
        <w:rPr>
          <w:rFonts w:cstheme="minorHAnsi"/>
          <w:b/>
          <w:bCs/>
          <w:u w:val="single"/>
          <w:lang w:val="ka-GE"/>
        </w:rPr>
        <w:t xml:space="preserve">შეზღუდვა არ გავრცელდება ევროკავშირისა და შენგენის სივრცის ქვეყნების მოქალაქეებზე, ასევე მესამე ქვეყნის მოქალაქეებზე ევროკავშირში ცხოვრების ნებართვით და მათ ოჯახის წევრებზე, მიუხედავად იმისა, თუ რომელი მესამე ქვეყნიდან შემოვლენ შენგენის სივრცეში.  </w:t>
      </w:r>
      <w:r w:rsidRPr="00E80A3B">
        <w:rPr>
          <w:rFonts w:cstheme="minorHAnsi"/>
          <w:lang w:val="ka-GE"/>
        </w:rPr>
        <w:t>ევროკომისიამ ასევე გამოაქვეყნა სახელმძღვანელო წევრი ქვეყნებისთვის სავიზო მომსახურების აღდგენის თაობაზე</w:t>
      </w:r>
      <w:r w:rsidRPr="00E80A3B">
        <w:rPr>
          <w:rFonts w:cstheme="minorHAnsi"/>
          <w:i/>
          <w:iCs/>
          <w:lang w:val="ka-GE"/>
        </w:rPr>
        <w:t>.</w:t>
      </w:r>
    </w:p>
    <w:p w:rsidR="00E80A3B" w:rsidRPr="00E80A3B" w:rsidRDefault="00E80A3B" w:rsidP="00E80A3B">
      <w:pPr>
        <w:spacing w:after="0" w:line="240" w:lineRule="auto"/>
        <w:ind w:left="-86"/>
        <w:jc w:val="both"/>
        <w:rPr>
          <w:rFonts w:cstheme="minorHAnsi"/>
          <w:lang w:val="ka-GE"/>
        </w:rPr>
      </w:pPr>
    </w:p>
    <w:p w:rsidR="00E80A3B" w:rsidRPr="00E80A3B" w:rsidRDefault="00E80A3B" w:rsidP="00E80A3B">
      <w:pPr>
        <w:spacing w:after="0" w:line="240" w:lineRule="auto"/>
        <w:ind w:left="-86"/>
        <w:jc w:val="both"/>
        <w:rPr>
          <w:rFonts w:cstheme="minorHAnsi"/>
          <w:b/>
          <w:bCs/>
          <w:lang w:val="ka-GE"/>
        </w:rPr>
      </w:pPr>
      <w:r w:rsidRPr="00E80A3B">
        <w:rPr>
          <w:rFonts w:cstheme="minorHAnsi"/>
          <w:lang w:val="ka-GE"/>
        </w:rPr>
        <w:t xml:space="preserve">იმის გათვალისწინებით, რომ გარე საზღვრების გახსნა იგეგმება შენგენის შიდა საზღვრების გახსნის შემდეგ, მესამე ქვეყნების მოქალაქეებს, რომლებიც შენგენის სივრცეში შემოვლენ, შენგენის სივრცის შიგნით თავისუფლად გადაადგილება შეეძლებათ. სწორედ ამიტომ, </w:t>
      </w:r>
      <w:r w:rsidRPr="00E80A3B">
        <w:rPr>
          <w:rFonts w:cstheme="minorHAnsi"/>
          <w:b/>
          <w:bCs/>
          <w:lang w:val="ka-GE"/>
        </w:rPr>
        <w:t xml:space="preserve">ევროკომისია აუცილებლად მიიჩნევს შემუშავდეს მესამე ქვეყნების ერთიანი სია და წევრმა ქვეყნებმა კოორდინირებულად იმოქმედონ.  პირველ ეტაპზე შემუშავდება იმ ქვეყნების სია, რომელთაც შეზღუდვა 1 ივლისს მოეხსნებათ. სია ეტაპობრივად განახლდება. </w:t>
      </w:r>
    </w:p>
    <w:p w:rsidR="00E80A3B" w:rsidRPr="00E80A3B" w:rsidRDefault="00E80A3B" w:rsidP="00E80A3B">
      <w:pPr>
        <w:spacing w:after="0" w:line="240" w:lineRule="auto"/>
        <w:ind w:left="-86"/>
        <w:jc w:val="both"/>
        <w:rPr>
          <w:rFonts w:cstheme="minorHAnsi"/>
          <w:b/>
          <w:bCs/>
          <w:lang w:val="ka-GE"/>
        </w:rPr>
      </w:pPr>
    </w:p>
    <w:p w:rsidR="00E80A3B" w:rsidRPr="00E80A3B" w:rsidRDefault="00E80A3B" w:rsidP="00E80A3B">
      <w:pPr>
        <w:spacing w:after="0" w:line="240" w:lineRule="auto"/>
        <w:ind w:left="-86"/>
        <w:jc w:val="both"/>
        <w:rPr>
          <w:rFonts w:cstheme="minorHAnsi"/>
          <w:b/>
          <w:bCs/>
          <w:lang w:val="ka-GE"/>
        </w:rPr>
      </w:pPr>
      <w:r w:rsidRPr="00E80A3B">
        <w:rPr>
          <w:rFonts w:cstheme="minorHAnsi"/>
          <w:lang w:val="ka-GE"/>
        </w:rPr>
        <w:t>შენგენის გარე საზღვრების გახსნა სამ მთავარ პრინციპს უნდა დაეყრდნოს:</w:t>
      </w:r>
    </w:p>
    <w:p w:rsidR="00E80A3B" w:rsidRPr="00E80A3B" w:rsidRDefault="00E80A3B" w:rsidP="00D86E00">
      <w:pPr>
        <w:pStyle w:val="ListParagraph"/>
        <w:numPr>
          <w:ilvl w:val="0"/>
          <w:numId w:val="18"/>
        </w:numPr>
        <w:ind w:left="90"/>
        <w:jc w:val="both"/>
        <w:rPr>
          <w:rFonts w:cstheme="minorHAnsi"/>
          <w:b/>
          <w:bCs/>
          <w:lang w:val="ka-GE"/>
        </w:rPr>
      </w:pPr>
      <w:r w:rsidRPr="00E80A3B">
        <w:rPr>
          <w:rFonts w:cstheme="minorHAnsi"/>
          <w:b/>
          <w:bCs/>
          <w:lang w:val="ka-GE"/>
        </w:rPr>
        <w:t>ობიექტური კრიტერიუმები:</w:t>
      </w:r>
      <w:r w:rsidRPr="00E80A3B">
        <w:rPr>
          <w:rFonts w:cstheme="minorHAnsi"/>
          <w:lang w:val="ka-GE"/>
        </w:rPr>
        <w:t xml:space="preserve"> (პირველ ეტაპზე შეზღუდვა მოიხსნება იმ ქვეყნებისთვის, სადაც ეპიდემიოლოგიური სიტუაცია ევროკავშირის მსგავსი ან უკეთესია.  აღსანიშნავია, რომ </w:t>
      </w:r>
      <w:r w:rsidRPr="00E80A3B">
        <w:rPr>
          <w:rFonts w:cstheme="minorHAnsi"/>
          <w:b/>
          <w:bCs/>
          <w:lang w:val="ka-GE"/>
        </w:rPr>
        <w:t>ევროკომისიამ გამოაქვეყნა დეტალური კითხვარი (checklist),</w:t>
      </w:r>
      <w:r w:rsidRPr="00E80A3B">
        <w:rPr>
          <w:rFonts w:cstheme="minorHAnsi"/>
          <w:lang w:val="ka-GE"/>
        </w:rPr>
        <w:t xml:space="preserve"> რომელიც წევრ ქვეყნებს მესამე ქვეყნების შეფასებაში დაეხმარება</w:t>
      </w:r>
      <w:r w:rsidRPr="00E80A3B">
        <w:rPr>
          <w:rFonts w:cstheme="minorHAnsi"/>
          <w:i/>
          <w:iCs/>
          <w:lang w:val="ka-GE"/>
        </w:rPr>
        <w:t xml:space="preserve"> (თან ერთვის).  </w:t>
      </w:r>
    </w:p>
    <w:p w:rsidR="00E80A3B" w:rsidRPr="00E80A3B" w:rsidRDefault="00E80A3B" w:rsidP="00D86E00">
      <w:pPr>
        <w:pStyle w:val="ListParagraph"/>
        <w:numPr>
          <w:ilvl w:val="0"/>
          <w:numId w:val="18"/>
        </w:numPr>
        <w:ind w:left="90"/>
        <w:jc w:val="both"/>
        <w:rPr>
          <w:rFonts w:cstheme="minorHAnsi"/>
          <w:b/>
          <w:bCs/>
          <w:lang w:val="ka-GE"/>
        </w:rPr>
      </w:pPr>
      <w:r w:rsidRPr="00E80A3B">
        <w:rPr>
          <w:rFonts w:cstheme="minorHAnsi"/>
          <w:b/>
          <w:bCs/>
          <w:lang w:val="ka-GE"/>
        </w:rPr>
        <w:t>ერთიანი და კოორდინირებული მიდგომა:</w:t>
      </w:r>
      <w:r w:rsidRPr="00E80A3B">
        <w:rPr>
          <w:rFonts w:cstheme="minorHAnsi"/>
          <w:lang w:val="ka-GE"/>
        </w:rPr>
        <w:t xml:space="preserve"> ევროკომისია ტექნიკურ დახმარებას გაუწევს წევრ ქვეყნებს ერთიანი სიის შემუშავებასა და შეზღუდვების მოხსნის პროცესში. წევრმა ქვეყნებმა შესაბამისი გადაწყვეტილებები კოორდინირებულად უნდა მიიღონ.</w:t>
      </w:r>
    </w:p>
    <w:p w:rsidR="00E80A3B" w:rsidRPr="00E80A3B" w:rsidRDefault="00E80A3B" w:rsidP="00D86E00">
      <w:pPr>
        <w:pStyle w:val="ListParagraph"/>
        <w:numPr>
          <w:ilvl w:val="0"/>
          <w:numId w:val="18"/>
        </w:numPr>
        <w:ind w:left="90"/>
        <w:jc w:val="both"/>
        <w:rPr>
          <w:rFonts w:cstheme="minorHAnsi"/>
          <w:b/>
          <w:bCs/>
          <w:lang w:val="ka-GE"/>
        </w:rPr>
      </w:pPr>
      <w:r w:rsidRPr="00E80A3B">
        <w:rPr>
          <w:rFonts w:cstheme="minorHAnsi"/>
          <w:b/>
          <w:bCs/>
          <w:lang w:val="ka-GE"/>
        </w:rPr>
        <w:t xml:space="preserve">მოქნილობა: </w:t>
      </w:r>
      <w:r w:rsidRPr="00E80A3B">
        <w:rPr>
          <w:rFonts w:cstheme="minorHAnsi"/>
          <w:lang w:val="ka-GE"/>
        </w:rPr>
        <w:t xml:space="preserve">სია რეგულარულად განახლდება, რაც მასში, როგორც ქვეყნების დამატებას, ისე იმ ქვეყნების ამოღებას გულისხმობს, რომლებიც შესაბამის კრიტერიუმებს შესაძლოა ვეღარ აკმაყოფილებდნენ. გარდა ამისა, ერთიანი სიის შემუშავების, შესაბამისი გადაწყვეტილებების მიღებისა და მესამე ქვეყნებისთვის შენგენის სივრცეში მგზავრობაზე შეზღუდვის მოხსნის შემდეგაც, წევრ ქვეყნებს ექნებათ შესაძლებლობა ქვეყანაში შესვლაზე უარი უთხრან მესამე ქვეყნის მოქალაქეს თუ ის ჯანმრთელობის საფრთხეს წარმოადგენს.  </w:t>
      </w:r>
    </w:p>
    <w:p w:rsidR="00E80A3B" w:rsidRPr="00E80A3B" w:rsidRDefault="00E80A3B" w:rsidP="00E80A3B">
      <w:pPr>
        <w:jc w:val="both"/>
        <w:rPr>
          <w:rFonts w:cstheme="minorHAnsi"/>
          <w:lang w:val="ka-GE"/>
        </w:rPr>
      </w:pPr>
      <w:r w:rsidRPr="00E80A3B">
        <w:rPr>
          <w:rFonts w:cstheme="minorHAnsi"/>
          <w:lang w:val="ka-GE"/>
        </w:rPr>
        <w:t xml:space="preserve">ევროკომისია გამოდის რეკომენდაციით </w:t>
      </w:r>
      <w:r w:rsidRPr="00E80A3B">
        <w:rPr>
          <w:rFonts w:cstheme="minorHAnsi"/>
          <w:i/>
          <w:lang w:val="ka-GE"/>
        </w:rPr>
        <w:t xml:space="preserve">(სხვა ქვეყნებთან ერთად, რომლებიც მოგვიანებით შეთანხმდება) </w:t>
      </w:r>
      <w:r w:rsidRPr="00E80A3B">
        <w:rPr>
          <w:rFonts w:cstheme="minorHAnsi"/>
          <w:lang w:val="ka-GE"/>
        </w:rPr>
        <w:t>1 ივლისს მგზავრობაზე შეზღუდვა მოიხსნას ალბანეთის, ბოსნია-ჰერცეგოვინას, კოსოვოს, მონტენეგროს, ჩრდილოეთ მაკედონიისა და სერბეთისთვის, რადგან ამ ქვეყნებში არსებული ეპიდემიოლოგიური სიტუაცია ევროკავშირის მსგავსია.</w:t>
      </w:r>
    </w:p>
    <w:p w:rsidR="00E80A3B" w:rsidRPr="00E80A3B" w:rsidRDefault="00E80A3B" w:rsidP="00E80A3B">
      <w:pPr>
        <w:jc w:val="both"/>
        <w:rPr>
          <w:rFonts w:cstheme="minorHAnsi"/>
          <w:lang w:val="ka-GE"/>
        </w:rPr>
      </w:pPr>
      <w:r w:rsidRPr="00E80A3B">
        <w:rPr>
          <w:rFonts w:cstheme="minorHAnsi"/>
          <w:lang w:val="ka-GE"/>
        </w:rPr>
        <w:lastRenderedPageBreak/>
        <w:t xml:space="preserve">ევროკომისია ასევე მოუწოდებს წევრ ქვეყნებს 15 ივნისისთვის მოხსნან შენგენის შიდა სივრცეში გადაადგილებაზე დაწესებული შეზღუდვები. </w:t>
      </w:r>
    </w:p>
    <w:p w:rsidR="00E80A3B" w:rsidRPr="00E80A3B" w:rsidRDefault="00E80A3B" w:rsidP="00E80A3B">
      <w:pPr>
        <w:spacing w:after="0" w:line="240" w:lineRule="auto"/>
        <w:jc w:val="both"/>
        <w:rPr>
          <w:rFonts w:cstheme="minorHAnsi"/>
        </w:rPr>
      </w:pPr>
    </w:p>
    <w:p w:rsidR="00E80A3B" w:rsidRDefault="00E80A3B" w:rsidP="00D86E00">
      <w:pPr>
        <w:numPr>
          <w:ilvl w:val="0"/>
          <w:numId w:val="16"/>
        </w:numPr>
        <w:tabs>
          <w:tab w:val="num" w:pos="-90"/>
        </w:tabs>
        <w:spacing w:after="0" w:line="240" w:lineRule="auto"/>
        <w:ind w:left="-86" w:hanging="180"/>
        <w:jc w:val="both"/>
        <w:rPr>
          <w:rFonts w:ascii="Calibri" w:hAnsi="Calibri" w:cs="Calibri"/>
          <w:color w:val="000000"/>
        </w:rPr>
      </w:pPr>
      <w:r w:rsidRPr="00D50D1A">
        <w:rPr>
          <w:rStyle w:val="Strong"/>
          <w:rFonts w:ascii="Calibri" w:hAnsi="Calibri" w:cs="Calibri"/>
          <w:b w:val="0"/>
        </w:rPr>
        <w:t>მ.წ. 9 ივნის</w:t>
      </w:r>
      <w:r>
        <w:rPr>
          <w:rStyle w:val="Strong"/>
          <w:rFonts w:ascii="Calibri" w:hAnsi="Calibri" w:cs="Calibri"/>
          <w:b w:val="0"/>
          <w:lang w:val="ka-GE"/>
        </w:rPr>
        <w:t>ი</w:t>
      </w:r>
      <w:r w:rsidRPr="00D50D1A">
        <w:rPr>
          <w:rStyle w:val="Strong"/>
          <w:rFonts w:ascii="Calibri" w:hAnsi="Calibri" w:cs="Calibri"/>
          <w:b w:val="0"/>
        </w:rPr>
        <w:t xml:space="preserve">ს </w:t>
      </w:r>
      <w:r w:rsidRPr="00D50D1A">
        <w:rPr>
          <w:rStyle w:val="Strong"/>
          <w:rFonts w:ascii="Calibri" w:hAnsi="Calibri" w:cs="Calibri"/>
        </w:rPr>
        <w:t xml:space="preserve">ევროკავშირის წევრი ქვეყნების დასაქმების და სოციალურ საკითხებზე პასუხისმგებელი მინისტრების </w:t>
      </w:r>
      <w:r w:rsidRPr="00D50D1A">
        <w:rPr>
          <w:rStyle w:val="Strong"/>
          <w:rFonts w:ascii="Calibri" w:hAnsi="Calibri" w:cs="Calibri"/>
          <w:b w:val="0"/>
        </w:rPr>
        <w:t>არაფორმალური ვიდეოკონფერენცია</w:t>
      </w:r>
      <w:r>
        <w:rPr>
          <w:rStyle w:val="Strong"/>
          <w:rFonts w:ascii="Calibri" w:hAnsi="Calibri" w:cs="Calibri"/>
          <w:b w:val="0"/>
          <w:lang w:val="ka-GE"/>
        </w:rPr>
        <w:t>ზე</w:t>
      </w:r>
      <w:r w:rsidRPr="00D50D1A">
        <w:rPr>
          <w:rStyle w:val="Strong"/>
          <w:rFonts w:ascii="Calibri" w:hAnsi="Calibri" w:cs="Calibri"/>
          <w:b w:val="0"/>
        </w:rPr>
        <w:t xml:space="preserve"> </w:t>
      </w:r>
      <w:r w:rsidRPr="00D50D1A">
        <w:rPr>
          <w:rStyle w:val="Strong"/>
          <w:rFonts w:ascii="Calibri" w:hAnsi="Calibri" w:cs="Calibri"/>
          <w:b w:val="0"/>
          <w:lang w:val="ka-GE"/>
        </w:rPr>
        <w:t>ყურად</w:t>
      </w:r>
      <w:r w:rsidRPr="00D50D1A">
        <w:rPr>
          <w:rStyle w:val="Strong"/>
          <w:rFonts w:ascii="Calibri" w:hAnsi="Calibri" w:cs="Calibri"/>
          <w:b w:val="0"/>
        </w:rPr>
        <w:t xml:space="preserve">ღება გამახვილდა </w:t>
      </w:r>
      <w:r w:rsidRPr="00D50D1A">
        <w:rPr>
          <w:rStyle w:val="Strong"/>
          <w:rFonts w:ascii="Calibri" w:hAnsi="Calibri" w:cs="Calibri"/>
        </w:rPr>
        <w:t xml:space="preserve">ეროვნულ დონეზე დასაქმების და სოციალური კეთილდღეობის კუთხით სექტორის გაძლიერებაზე. </w:t>
      </w:r>
      <w:r w:rsidRPr="00D50D1A">
        <w:rPr>
          <w:rStyle w:val="Strong"/>
          <w:rFonts w:ascii="Calibri" w:hAnsi="Calibri" w:cs="Calibri"/>
          <w:b w:val="0"/>
        </w:rPr>
        <w:t>მინისტრებმა დისკუსიის პროცესში განიხილეს</w:t>
      </w:r>
      <w:r w:rsidRPr="00D50D1A">
        <w:rPr>
          <w:rFonts w:ascii="Calibri" w:hAnsi="Calibri" w:cs="Calibri"/>
          <w:b/>
        </w:rPr>
        <w:t>:</w:t>
      </w:r>
      <w:r w:rsidRPr="00D50D1A">
        <w:rPr>
          <w:rFonts w:ascii="Calibri" w:hAnsi="Calibri" w:cs="Calibri"/>
        </w:rPr>
        <w:t xml:space="preserve"> 1) კოვიდ-19-ით გამოწვეული დისტანციურად მუშაობის და პანდემიის დროს წარმოქმნილი ინოვაციური ტექნოლოგიების გამოყენების პერსპექტივები. 2) სექტორის მწვანე და ციფრულ ტრანზიციასთან ჰარმონიზაციის საკითხები. 3) პანდემიით შექმნილ საკარანტინო გარემოში გენდერული თანასწორობის შელახვის და ოჯახური ძალადობის შემთხვევები. შეხვედრის მსვლელობისას მინისტრები მიესალმნენ ევროკომისიის ეკონომიკური გაჯანსაღების პაკეტს და ევროკავშირის სოციალურ სფეროში წარმოქმნილი ყველაზე მნიშვნელოვანი პრობლემები გამოყვეს. ესენია: სოციალური იზოლაცია; პირადი მონაცემების დაცვა; დასაქმებულთა ჯანმრთელობა და უფლებები.</w:t>
      </w:r>
    </w:p>
    <w:p w:rsidR="00E80A3B" w:rsidRDefault="00E80A3B" w:rsidP="00E80A3B">
      <w:pPr>
        <w:spacing w:after="0" w:line="240" w:lineRule="auto"/>
        <w:jc w:val="both"/>
        <w:rPr>
          <w:rFonts w:ascii="Calibri" w:hAnsi="Calibri" w:cs="Calibri"/>
        </w:rPr>
      </w:pPr>
    </w:p>
    <w:p w:rsidR="00D50D1A" w:rsidRPr="00D50D1A" w:rsidRDefault="00D50D1A" w:rsidP="00D86E00">
      <w:pPr>
        <w:numPr>
          <w:ilvl w:val="0"/>
          <w:numId w:val="16"/>
        </w:numPr>
        <w:tabs>
          <w:tab w:val="num" w:pos="-90"/>
        </w:tabs>
        <w:spacing w:after="0" w:line="240" w:lineRule="auto"/>
        <w:ind w:left="-86" w:hanging="180"/>
        <w:jc w:val="both"/>
        <w:rPr>
          <w:rFonts w:ascii="Calibri" w:hAnsi="Calibri" w:cs="Calibri"/>
          <w:color w:val="000000"/>
        </w:rPr>
      </w:pPr>
      <w:r w:rsidRPr="00D50D1A">
        <w:rPr>
          <w:rStyle w:val="Strong"/>
          <w:rFonts w:ascii="Calibri" w:hAnsi="Calibri" w:cs="Calibri"/>
        </w:rPr>
        <w:t xml:space="preserve">ევროკავშირის </w:t>
      </w:r>
      <w:r w:rsidRPr="00D50D1A">
        <w:rPr>
          <w:rStyle w:val="Strong"/>
          <w:rFonts w:ascii="Calibri" w:hAnsi="Calibri" w:cs="Calibri"/>
          <w:lang w:val="ka-GE"/>
        </w:rPr>
        <w:t xml:space="preserve">წევრი </w:t>
      </w:r>
      <w:r w:rsidRPr="00D50D1A">
        <w:rPr>
          <w:rStyle w:val="Strong"/>
          <w:rFonts w:ascii="Calibri" w:hAnsi="Calibri" w:cs="Calibri"/>
        </w:rPr>
        <w:t>ქვეყნების ეკონომიკისა და ფინანსების მინისტრების ვიდეოკონფერენცია</w:t>
      </w:r>
      <w:r w:rsidRPr="00D50D1A">
        <w:rPr>
          <w:rStyle w:val="Strong"/>
          <w:rFonts w:ascii="Calibri" w:hAnsi="Calibri" w:cs="Calibri"/>
          <w:lang w:val="ka-GE"/>
        </w:rPr>
        <w:t>ზე, მხარეებმა</w:t>
      </w:r>
      <w:r w:rsidRPr="00D50D1A">
        <w:rPr>
          <w:rStyle w:val="Strong"/>
          <w:rFonts w:ascii="Calibri" w:hAnsi="Calibri" w:cs="Calibri"/>
        </w:rPr>
        <w:t xml:space="preserve"> გა</w:t>
      </w:r>
      <w:r w:rsidRPr="00D50D1A">
        <w:rPr>
          <w:rStyle w:val="Strong"/>
          <w:rFonts w:ascii="Calibri" w:hAnsi="Calibri" w:cs="Calibri"/>
          <w:lang w:val="ka-GE"/>
        </w:rPr>
        <w:t xml:space="preserve">ცვალეს </w:t>
      </w:r>
      <w:r w:rsidRPr="00D50D1A">
        <w:rPr>
          <w:rStyle w:val="Strong"/>
          <w:rFonts w:ascii="Calibri" w:hAnsi="Calibri" w:cs="Calibri"/>
        </w:rPr>
        <w:t>ხედვები პოსტ-კოვიდური ევროპის გაჯანსაღების გეგმის შესახებ.</w:t>
      </w:r>
      <w:r w:rsidRPr="00D50D1A">
        <w:rPr>
          <w:rFonts w:ascii="Calibri" w:hAnsi="Calibri" w:cs="Calibri"/>
        </w:rPr>
        <w:t>მინისტრებმა ხაზი გაუსვეს გაჯანსაღების გეგმის (ჯამში 3.1 ტრილიონი ევრო) მნიშვნელობას, რომელიც პასუხისმგებელია ევროკავშირის მომავალი  მდგრადი განვითარების, ციფრული და მწვანე ტრანზიციის პროცესის სტიმულირებაზე. დისკუსიის მსველობისას, გამოიყო სტაბილურობისა და ეკონომიკური ზრდის პაქტის (Stability and Growth pact) 5 პრიორიტეტული მიმართულება: </w:t>
      </w:r>
      <w:r w:rsidRPr="00D50D1A">
        <w:rPr>
          <w:rFonts w:ascii="Calibri" w:hAnsi="Calibri" w:cs="Calibri"/>
          <w:lang w:val="ka-GE"/>
        </w:rPr>
        <w:t xml:space="preserve">1. </w:t>
      </w:r>
      <w:r w:rsidRPr="00D50D1A">
        <w:rPr>
          <w:rFonts w:ascii="Calibri" w:eastAsia="Times New Roman" w:hAnsi="Calibri" w:cs="Calibri"/>
        </w:rPr>
        <w:t>ჯანდაცვის სისტემებრებში ინვესტიციების მოზიდვა;</w:t>
      </w:r>
      <w:r w:rsidRPr="00D50D1A">
        <w:rPr>
          <w:rFonts w:ascii="Calibri" w:eastAsia="Times New Roman" w:hAnsi="Calibri" w:cs="Calibri"/>
          <w:lang w:val="ka-GE"/>
        </w:rPr>
        <w:t xml:space="preserve"> 2. </w:t>
      </w:r>
      <w:r w:rsidRPr="00D50D1A">
        <w:rPr>
          <w:rFonts w:ascii="Calibri" w:eastAsia="Times New Roman" w:hAnsi="Calibri" w:cs="Calibri"/>
        </w:rPr>
        <w:t>სამუშაო ადგილების შენახვა და სოციალური საკითხები;</w:t>
      </w:r>
      <w:r w:rsidRPr="00D50D1A">
        <w:rPr>
          <w:rFonts w:ascii="Calibri" w:eastAsia="Times New Roman" w:hAnsi="Calibri" w:cs="Calibri"/>
          <w:lang w:val="ka-GE"/>
        </w:rPr>
        <w:t xml:space="preserve"> 3. </w:t>
      </w:r>
      <w:r w:rsidRPr="00D50D1A">
        <w:rPr>
          <w:rFonts w:ascii="Calibri" w:eastAsia="Times New Roman" w:hAnsi="Calibri" w:cs="Calibri"/>
        </w:rPr>
        <w:t>კვლევა და განვითარება;</w:t>
      </w:r>
      <w:r w:rsidRPr="00D50D1A">
        <w:rPr>
          <w:rFonts w:ascii="Calibri" w:eastAsia="Times New Roman" w:hAnsi="Calibri" w:cs="Calibri"/>
          <w:lang w:val="ka-GE"/>
        </w:rPr>
        <w:t xml:space="preserve"> 4. </w:t>
      </w:r>
      <w:r w:rsidRPr="00D50D1A">
        <w:rPr>
          <w:rFonts w:ascii="Calibri" w:eastAsia="Times New Roman" w:hAnsi="Calibri" w:cs="Calibri"/>
        </w:rPr>
        <w:t>ლიკვიდურობის და ეკონომიკური საქმიანობის უწყვეტობა;</w:t>
      </w:r>
      <w:r w:rsidRPr="00D50D1A">
        <w:rPr>
          <w:rFonts w:ascii="Calibri" w:eastAsia="Times New Roman" w:hAnsi="Calibri" w:cs="Calibri"/>
          <w:lang w:val="ka-GE"/>
        </w:rPr>
        <w:t xml:space="preserve"> 5. </w:t>
      </w:r>
      <w:r w:rsidRPr="00D50D1A">
        <w:rPr>
          <w:rFonts w:ascii="Calibri" w:eastAsia="Times New Roman" w:hAnsi="Calibri" w:cs="Calibri"/>
        </w:rPr>
        <w:t>ერთიანი ბაზრის შენარჩუნება და პროდუქციის ცირკულაცია.</w:t>
      </w:r>
    </w:p>
    <w:p w:rsidR="00D50D1A" w:rsidRDefault="00D50D1A" w:rsidP="00D50D1A">
      <w:pPr>
        <w:spacing w:after="0" w:line="240" w:lineRule="auto"/>
        <w:jc w:val="both"/>
        <w:rPr>
          <w:rStyle w:val="Strong"/>
          <w:rFonts w:ascii="Calibri" w:hAnsi="Calibri" w:cs="Calibri"/>
          <w:color w:val="000000"/>
        </w:rPr>
      </w:pPr>
    </w:p>
    <w:p w:rsidR="00D50D1A" w:rsidRPr="00AA17D1" w:rsidRDefault="00D50D1A" w:rsidP="00D50D1A">
      <w:pPr>
        <w:jc w:val="center"/>
        <w:rPr>
          <w:rFonts w:cstheme="minorHAnsi"/>
          <w:b/>
          <w:u w:val="double"/>
          <w:lang w:val="ka-GE"/>
        </w:rPr>
      </w:pPr>
      <w:r>
        <w:rPr>
          <w:rFonts w:cstheme="minorHAnsi"/>
          <w:color w:val="FF0000"/>
          <w:lang w:val="en-US"/>
        </w:rPr>
        <w:t xml:space="preserve">8 </w:t>
      </w:r>
      <w:r>
        <w:rPr>
          <w:rFonts w:cstheme="minorHAnsi"/>
          <w:color w:val="FF0000"/>
          <w:lang w:val="ka-GE"/>
        </w:rPr>
        <w:t>ივნისის</w:t>
      </w:r>
      <w:r w:rsidRPr="00AA17D1">
        <w:rPr>
          <w:rFonts w:cstheme="minorHAnsi"/>
          <w:color w:val="FF0000"/>
          <w:lang w:val="ka-GE"/>
        </w:rPr>
        <w:t xml:space="preserve"> მდგომარეობით---------------------------------------------------------------------------------</w:t>
      </w:r>
    </w:p>
    <w:p w:rsidR="00D50D1A" w:rsidRPr="00D50D1A" w:rsidRDefault="00D50D1A" w:rsidP="00D86E00">
      <w:pPr>
        <w:numPr>
          <w:ilvl w:val="0"/>
          <w:numId w:val="16"/>
        </w:numPr>
        <w:tabs>
          <w:tab w:val="num" w:pos="-90"/>
        </w:tabs>
        <w:spacing w:after="0" w:line="240" w:lineRule="auto"/>
        <w:ind w:left="-86" w:hanging="180"/>
        <w:jc w:val="both"/>
        <w:rPr>
          <w:rStyle w:val="Strong"/>
          <w:rFonts w:ascii="Calibri" w:hAnsi="Calibri" w:cs="Calibri"/>
          <w:b w:val="0"/>
          <w:bCs w:val="0"/>
          <w:color w:val="000000"/>
        </w:rPr>
      </w:pPr>
      <w:r w:rsidRPr="002224C7">
        <w:rPr>
          <w:rFonts w:ascii="Calibri" w:hAnsi="Calibri" w:cs="Calibri"/>
          <w:color w:val="000000"/>
        </w:rPr>
        <w:t xml:space="preserve">საბჭომ მიიღო </w:t>
      </w:r>
      <w:hyperlink r:id="rId11" w:history="1">
        <w:r w:rsidRPr="002224C7">
          <w:rPr>
            <w:rStyle w:val="Hyperlink"/>
            <w:rFonts w:ascii="Calibri" w:hAnsi="Calibri" w:cs="Calibri"/>
          </w:rPr>
          <w:t>დასკვნები</w:t>
        </w:r>
      </w:hyperlink>
      <w:r w:rsidRPr="002224C7">
        <w:rPr>
          <w:rFonts w:ascii="Calibri" w:hAnsi="Calibri" w:cs="Calibri"/>
          <w:color w:val="000000"/>
        </w:rPr>
        <w:t xml:space="preserve"> </w:t>
      </w:r>
      <w:r w:rsidRPr="002224C7">
        <w:rPr>
          <w:rStyle w:val="Strong"/>
          <w:rFonts w:ascii="Calibri" w:hAnsi="Calibri" w:cs="Calibri"/>
          <w:color w:val="000000"/>
        </w:rPr>
        <w:t>დასავლეთ ბალკანეთის ქვეყნებთან მიგრაციისა და უსაფრთხოების სფეროში თანამშრომლობის გაღრმავების თაობაზე.</w:t>
      </w:r>
      <w:r w:rsidRPr="002224C7">
        <w:rPr>
          <w:rFonts w:ascii="Calibri" w:hAnsi="Calibri" w:cs="Calibri"/>
          <w:color w:val="000000"/>
        </w:rPr>
        <w:t xml:space="preserve">  </w:t>
      </w:r>
      <w:r w:rsidRPr="002224C7">
        <w:rPr>
          <w:rFonts w:ascii="Calibri" w:hAnsi="Calibri" w:cs="Calibri"/>
          <w:color w:val="000000"/>
        </w:rPr>
        <w:br/>
        <w:t>დასკვნების მიხედვით ევროკავშირმა მეტი დახმარება უნდა გაუწიოს დასავლეთ ბალკანეთს მიგრაციის პოლიტიკისა და საზღვრის მართვის, თავშესაფრის სისტემების გაუმჯობესებისა და რეადმისიისა და დაბრუნების გაუმჯობესების მიზნით.  ასევე, ორგანიზებულ დანაშაულთან, ტერორიზმთან და ექსტრემიზმთან ბრძოლის გაუმჯობესებისა და დეზინფორმაციასთან, კიბერდანაშაულთან და ჰიბრიდულ საფრთხეებთან ბრძოლის მიზნით</w:t>
      </w:r>
      <w:r>
        <w:rPr>
          <w:rFonts w:ascii="Calibri" w:hAnsi="Calibri" w:cs="Calibri"/>
          <w:color w:val="000000"/>
        </w:rPr>
        <w:t xml:space="preserve">. </w:t>
      </w:r>
      <w:r w:rsidRPr="002224C7">
        <w:rPr>
          <w:rFonts w:ascii="Calibri" w:hAnsi="Calibri" w:cs="Calibri"/>
          <w:color w:val="000000"/>
        </w:rPr>
        <w:t xml:space="preserve">მოცემული მიზნების მისაღწევად </w:t>
      </w:r>
      <w:r w:rsidRPr="002224C7">
        <w:rPr>
          <w:rStyle w:val="Strong"/>
          <w:rFonts w:ascii="Calibri" w:hAnsi="Calibri" w:cs="Calibri"/>
          <w:color w:val="000000"/>
        </w:rPr>
        <w:t>უნდა გაძლიერდეს ოპერატიული თანამშრომლობა დასავლეთ ბალკანეთსა და ევროკავშირს შორის, განსაკუთრებით ევროკავშირის სააგენტოებთან ინფორმაციის გაცვლისა და თანამშრომლობის გზით.  ასევე, განხილულ უნდა იქნას ახალი ინსტრუმენტების (მაგ. Eurodac-ის მსგავსი) შემუშავების შესაძლებლობა, რათა დასავლეთ ბალკანეთის რეგიონთან ინფორმაციის გაცვლა იყოს შესაძლებელი.​</w:t>
      </w:r>
    </w:p>
    <w:p w:rsidR="002224C7" w:rsidRDefault="002224C7" w:rsidP="002224C7">
      <w:pPr>
        <w:spacing w:after="0" w:line="240" w:lineRule="auto"/>
        <w:jc w:val="both"/>
        <w:rPr>
          <w:rFonts w:ascii="Sylfaen" w:hAnsi="Sylfaen"/>
          <w:lang w:val="ka-GE"/>
        </w:rPr>
      </w:pPr>
    </w:p>
    <w:p w:rsidR="00A3330D" w:rsidRDefault="00A3330D" w:rsidP="00A3330D">
      <w:pPr>
        <w:spacing w:after="0" w:line="240" w:lineRule="auto"/>
        <w:ind w:left="-86"/>
        <w:jc w:val="both"/>
        <w:rPr>
          <w:rFonts w:ascii="Sylfaen" w:hAnsi="Sylfaen"/>
          <w:b/>
          <w:bCs/>
          <w:lang w:val="ka-GE"/>
        </w:rPr>
      </w:pPr>
      <w:r w:rsidRPr="00A3330D">
        <w:rPr>
          <w:rFonts w:ascii="Sylfaen" w:hAnsi="Sylfaen"/>
          <w:lang w:val="ka-GE"/>
        </w:rPr>
        <w:t xml:space="preserve">ევროპარლამენტარები ასევე ითხოვენ </w:t>
      </w:r>
      <w:r w:rsidRPr="00A3330D">
        <w:rPr>
          <w:rFonts w:ascii="Sylfaen" w:hAnsi="Sylfaen"/>
          <w:b/>
          <w:bCs/>
          <w:lang w:val="ka-GE"/>
        </w:rPr>
        <w:t>შენგენის სივრცის გაჯანსაღების გეგმას</w:t>
      </w:r>
      <w:r w:rsidRPr="00A3330D">
        <w:rPr>
          <w:rFonts w:ascii="Sylfaen" w:hAnsi="Sylfaen"/>
          <w:lang w:val="ka-GE"/>
        </w:rPr>
        <w:t xml:space="preserve"> (</w:t>
      </w:r>
      <w:r w:rsidRPr="00A3330D">
        <w:rPr>
          <w:rFonts w:ascii="Sylfaen" w:hAnsi="Sylfaen"/>
        </w:rPr>
        <w:t xml:space="preserve">Recovery Plan for Schengen), </w:t>
      </w:r>
      <w:r w:rsidRPr="00A3330D">
        <w:rPr>
          <w:rFonts w:ascii="Sylfaen" w:hAnsi="Sylfaen"/>
          <w:lang w:val="ka-GE"/>
        </w:rPr>
        <w:t xml:space="preserve">რათა შეძლებისდაგვარად დროულად მოიხსნას კონტროლი შენგენის შიდა საზღვრებზე. </w:t>
      </w:r>
      <w:r w:rsidRPr="00A3330D">
        <w:rPr>
          <w:rFonts w:ascii="Sylfaen" w:hAnsi="Sylfaen"/>
          <w:b/>
          <w:bCs/>
          <w:lang w:val="ka-GE"/>
        </w:rPr>
        <w:t xml:space="preserve">გეგმამ ასევე უნდა გაითვალისწინოს სამომავლო ნაბიჯები ვირუსის მეორე ტალღის შემთხვევაში. </w:t>
      </w:r>
    </w:p>
    <w:p w:rsidR="00890655" w:rsidRDefault="00890655" w:rsidP="00A3330D">
      <w:pPr>
        <w:spacing w:after="0" w:line="240" w:lineRule="auto"/>
        <w:ind w:left="-86"/>
        <w:jc w:val="both"/>
        <w:rPr>
          <w:rFonts w:ascii="Sylfaen" w:hAnsi="Sylfaen"/>
          <w:b/>
          <w:bCs/>
          <w:lang w:val="ka-GE"/>
        </w:rPr>
      </w:pPr>
    </w:p>
    <w:p w:rsidR="002224C7" w:rsidRPr="00AA17D1" w:rsidRDefault="002224C7" w:rsidP="002224C7">
      <w:pPr>
        <w:jc w:val="center"/>
        <w:rPr>
          <w:rFonts w:cstheme="minorHAnsi"/>
          <w:b/>
          <w:u w:val="double"/>
          <w:lang w:val="ka-GE"/>
        </w:rPr>
      </w:pPr>
      <w:r>
        <w:rPr>
          <w:rFonts w:cstheme="minorHAnsi"/>
          <w:color w:val="FF0000"/>
          <w:lang w:val="en-US"/>
        </w:rPr>
        <w:t xml:space="preserve">5 </w:t>
      </w:r>
      <w:r>
        <w:rPr>
          <w:rFonts w:cstheme="minorHAnsi"/>
          <w:color w:val="FF0000"/>
          <w:lang w:val="ka-GE"/>
        </w:rPr>
        <w:t>ივნისის</w:t>
      </w:r>
      <w:r w:rsidRPr="00AA17D1">
        <w:rPr>
          <w:rFonts w:cstheme="minorHAnsi"/>
          <w:color w:val="FF0000"/>
          <w:lang w:val="ka-GE"/>
        </w:rPr>
        <w:t xml:space="preserve"> მდგომარეობით---------------------------------------------------------------------------------</w:t>
      </w:r>
    </w:p>
    <w:p w:rsidR="002224C7" w:rsidRDefault="002224C7" w:rsidP="00D86E00">
      <w:pPr>
        <w:numPr>
          <w:ilvl w:val="0"/>
          <w:numId w:val="16"/>
        </w:numPr>
        <w:tabs>
          <w:tab w:val="num" w:pos="-90"/>
        </w:tabs>
        <w:spacing w:after="0" w:line="240" w:lineRule="auto"/>
        <w:ind w:left="-86" w:hanging="180"/>
        <w:jc w:val="both"/>
        <w:rPr>
          <w:rFonts w:ascii="Sylfaen" w:hAnsi="Sylfaen"/>
          <w:lang w:val="ka-GE"/>
        </w:rPr>
      </w:pPr>
      <w:r w:rsidRPr="00A3330D">
        <w:rPr>
          <w:rFonts w:ascii="Sylfaen" w:hAnsi="Sylfaen"/>
          <w:lang w:val="ka-GE"/>
        </w:rPr>
        <w:lastRenderedPageBreak/>
        <w:t>5 ივნისს ევროპარლამენტის სამოქალაქო თავისუფლებების კომიტეტმა (</w:t>
      </w:r>
      <w:r w:rsidRPr="00A3330D">
        <w:rPr>
          <w:rFonts w:ascii="Sylfaen" w:hAnsi="Sylfaen"/>
        </w:rPr>
        <w:t xml:space="preserve">LIBE) </w:t>
      </w:r>
      <w:r w:rsidRPr="00A3330D">
        <w:rPr>
          <w:rFonts w:ascii="Sylfaen" w:hAnsi="Sylfaen"/>
          <w:lang w:val="ka-GE"/>
        </w:rPr>
        <w:t xml:space="preserve">მიიღო </w:t>
      </w:r>
      <w:r w:rsidRPr="00A3330D">
        <w:rPr>
          <w:rFonts w:ascii="Sylfaen" w:hAnsi="Sylfaen"/>
          <w:b/>
          <w:bCs/>
          <w:lang w:val="ka-GE"/>
        </w:rPr>
        <w:t xml:space="preserve">რეზოლუციის პროექტი კორონავირუსთან დაკავშირებით შენგენის სივრცეში არსებული სიტუაციის თაობაზე. </w:t>
      </w:r>
      <w:r w:rsidRPr="00A3330D">
        <w:rPr>
          <w:rFonts w:ascii="Sylfaen" w:hAnsi="Sylfaen"/>
          <w:lang w:val="ka-GE"/>
        </w:rPr>
        <w:t xml:space="preserve">რეზოლუციაზე საბოლოო კენჭისყრა დაგეგმილია 17-19 ივნისის პლენარულ სესიაზე.  ევროპარლამენტარები ხაზგასმით აღნიშნავენ </w:t>
      </w:r>
      <w:r w:rsidRPr="00A3330D">
        <w:rPr>
          <w:rFonts w:ascii="Sylfaen" w:hAnsi="Sylfaen"/>
          <w:b/>
          <w:bCs/>
          <w:lang w:val="ka-GE"/>
        </w:rPr>
        <w:t>შენგენის სივრცეში თავისუფალი გადაადგილების აღდგენის მნიშვნელობას.</w:t>
      </w:r>
      <w:r w:rsidRPr="00A3330D">
        <w:rPr>
          <w:rFonts w:ascii="Sylfaen" w:hAnsi="Sylfaen"/>
          <w:lang w:val="ka-GE"/>
        </w:rPr>
        <w:t xml:space="preserve"> ამასთან, ევროპარლამენტარები მიიჩნევენ, რომ ამ ეტაპზე ეროვნული მიდგომის (</w:t>
      </w:r>
      <w:r w:rsidRPr="00A3330D">
        <w:rPr>
          <w:rFonts w:ascii="Sylfaen" w:hAnsi="Sylfaen"/>
        </w:rPr>
        <w:t xml:space="preserve">national approach) </w:t>
      </w:r>
      <w:r w:rsidRPr="00A3330D">
        <w:rPr>
          <w:rFonts w:ascii="Sylfaen" w:hAnsi="Sylfaen"/>
          <w:lang w:val="ka-GE"/>
        </w:rPr>
        <w:t>ნაცვლად, რეგიონული მიდგომა (</w:t>
      </w:r>
      <w:r w:rsidRPr="00A3330D">
        <w:rPr>
          <w:rFonts w:ascii="Sylfaen" w:hAnsi="Sylfaen"/>
        </w:rPr>
        <w:t xml:space="preserve">regional approach) </w:t>
      </w:r>
      <w:r w:rsidRPr="00A3330D">
        <w:rPr>
          <w:rFonts w:ascii="Sylfaen" w:hAnsi="Sylfaen"/>
          <w:lang w:val="ka-GE"/>
        </w:rPr>
        <w:t xml:space="preserve">უფრო გამართლებულია.  გადაადგილებაზე შეზღუდვა შესაძლოა მოიხსნას რეგიონების მიხედვით, იმ ქვეყნებს შორის სადაც ჯანდაცვის სიტუაცია გაუმჯობესებულია. </w:t>
      </w:r>
      <w:r w:rsidRPr="00A3330D">
        <w:rPr>
          <w:rFonts w:ascii="Sylfaen" w:hAnsi="Sylfaen"/>
          <w:b/>
          <w:bCs/>
          <w:lang w:val="ka-GE"/>
        </w:rPr>
        <w:t>კომიტეტი უარყოფითად აფასებს წევრი ქვეყნების მიერ შიდა საზღვრებზე კონტროლის დაწესებას ევროკავშირის ინსტიტუტების ჯეროვნად ინფორმირების გარეშე, ასევე, ზოგიერთ საზღვარზე შექმნილ სიტუაციას</w:t>
      </w:r>
      <w:r w:rsidRPr="00A3330D">
        <w:rPr>
          <w:rFonts w:ascii="Sylfaen" w:hAnsi="Sylfaen"/>
          <w:lang w:val="ka-GE"/>
        </w:rPr>
        <w:t xml:space="preserve"> (რიგები, ჰიგიენის ნორმების დარღვევა და სოციალური დისტანციის არარსებობა), რაც დამატებით საფრთხეს უქმნის მოსახლეობას. </w:t>
      </w:r>
    </w:p>
    <w:p w:rsidR="002224C7" w:rsidRPr="00A3330D" w:rsidRDefault="002224C7" w:rsidP="00A3330D">
      <w:pPr>
        <w:spacing w:after="0" w:line="240" w:lineRule="auto"/>
        <w:ind w:left="-86"/>
        <w:jc w:val="both"/>
        <w:rPr>
          <w:rFonts w:ascii="Sylfaen" w:hAnsi="Sylfaen"/>
          <w:lang w:val="ka-GE"/>
        </w:rPr>
      </w:pPr>
    </w:p>
    <w:p w:rsidR="00A3330D" w:rsidRPr="00A3330D" w:rsidRDefault="00A3330D" w:rsidP="00A3330D">
      <w:pPr>
        <w:spacing w:after="0" w:line="240" w:lineRule="auto"/>
        <w:ind w:left="-86"/>
        <w:jc w:val="both"/>
        <w:rPr>
          <w:rFonts w:ascii="Sylfaen" w:hAnsi="Sylfaen"/>
          <w:lang w:val="ka-GE"/>
        </w:rPr>
      </w:pPr>
    </w:p>
    <w:p w:rsidR="00A3330D" w:rsidRPr="00A3330D" w:rsidRDefault="00A3330D" w:rsidP="00D86E00">
      <w:pPr>
        <w:numPr>
          <w:ilvl w:val="0"/>
          <w:numId w:val="16"/>
        </w:numPr>
        <w:tabs>
          <w:tab w:val="num" w:pos="-90"/>
        </w:tabs>
        <w:spacing w:after="0" w:line="240" w:lineRule="auto"/>
        <w:ind w:left="-86" w:hanging="180"/>
        <w:jc w:val="both"/>
        <w:rPr>
          <w:rFonts w:ascii="Sylfaen" w:hAnsi="Sylfaen"/>
          <w:b/>
          <w:lang w:val="ka-GE"/>
        </w:rPr>
      </w:pPr>
      <w:r w:rsidRPr="00A3330D">
        <w:rPr>
          <w:rFonts w:ascii="Sylfaen" w:hAnsi="Sylfaen"/>
          <w:lang w:val="ka-GE"/>
        </w:rPr>
        <w:t xml:space="preserve">6 ივნისს გაიმართა </w:t>
      </w:r>
      <w:r w:rsidRPr="00A3330D">
        <w:rPr>
          <w:rFonts w:ascii="Sylfaen" w:hAnsi="Sylfaen"/>
          <w:b/>
          <w:lang w:val="ka-GE"/>
        </w:rPr>
        <w:t>ევროკავშირის შინაგან საქმეთა მინისტრების შეხვედრა, რომელზეც განხილულ იქნა შენგენის სივრცის შიდა და გარე საზღვრების გახსნის საკითხი.</w:t>
      </w:r>
      <w:r w:rsidRPr="00A3330D">
        <w:rPr>
          <w:rFonts w:ascii="Sylfaen" w:hAnsi="Sylfaen"/>
          <w:lang w:val="ka-GE"/>
        </w:rPr>
        <w:t xml:space="preserve">  შიდა საზღვრებთან დაკავშირებით, წევრი ქვეყნები იზიარებენ პოზიციას, </w:t>
      </w:r>
      <w:r w:rsidRPr="00A3330D">
        <w:rPr>
          <w:rFonts w:ascii="Sylfaen" w:hAnsi="Sylfaen"/>
          <w:b/>
          <w:lang w:val="ka-GE"/>
        </w:rPr>
        <w:t>რომ საზღვრები უნდა გაიხსნას რაც შეიძლება სწრაფად და კოორდინირებულად.</w:t>
      </w:r>
      <w:r w:rsidRPr="00A3330D">
        <w:rPr>
          <w:rFonts w:ascii="Sylfaen" w:hAnsi="Sylfaen"/>
          <w:lang w:val="ka-GE"/>
        </w:rPr>
        <w:t xml:space="preserve"> ხორვატიის შინაგან საქმეთა სამინისტროს სახელმწიფო მდივნის, ტერეზია გრასის განცხადებით, წევრი ქვეყნების უმრავლესობა შიდა საზღვრებზე კონტროლს 15 ივნისისთვის მოხსნის, ხოლო დანარჩენი ქვეყნები - თვის ბოლოს, რაც ასევე ეპიდემიოლოგიურ სიტუაციაზე იქნება დამოკიდებული.  </w:t>
      </w:r>
      <w:r w:rsidRPr="00A3330D">
        <w:rPr>
          <w:rFonts w:ascii="Sylfaen" w:hAnsi="Sylfaen"/>
          <w:b/>
          <w:u w:val="single"/>
          <w:lang w:val="ka-GE"/>
        </w:rPr>
        <w:t xml:space="preserve">რაც შეეხება გარე საზღვრებს, წევრი ქვეყნების პოზიციაა, რომ შეზღუდვები თვის ბოლომდე უნდა დარჩეს, ხოლო ივლისიდან გარე საზღვრების ეტაპობრივი გახსნა დაიწყოს.  გათვალისწინებულ იქნება ევროპის დაავადებათა კონტროლის ცენტრის (ECDC) რეკომენდაციები და კრიტერიუმები, რომლებიც უახლოეს მომავალში შემუშავდება. </w:t>
      </w:r>
    </w:p>
    <w:p w:rsidR="00A3330D" w:rsidRDefault="00A3330D" w:rsidP="00A3330D">
      <w:pPr>
        <w:spacing w:after="0" w:line="240" w:lineRule="auto"/>
        <w:jc w:val="both"/>
        <w:rPr>
          <w:rFonts w:ascii="Sylfaen" w:hAnsi="Sylfaen"/>
          <w:lang w:val="ka-GE"/>
        </w:rPr>
      </w:pPr>
    </w:p>
    <w:p w:rsidR="00A3330D" w:rsidRDefault="00A3330D" w:rsidP="00A3330D">
      <w:pPr>
        <w:spacing w:after="0" w:line="240" w:lineRule="auto"/>
        <w:ind w:left="-86"/>
        <w:jc w:val="both"/>
        <w:rPr>
          <w:rFonts w:ascii="Sylfaen" w:hAnsi="Sylfaen"/>
          <w:lang w:val="ka-GE"/>
        </w:rPr>
      </w:pPr>
      <w:r>
        <w:rPr>
          <w:rFonts w:ascii="Sylfaen" w:hAnsi="Sylfaen"/>
          <w:lang w:val="ka-GE"/>
        </w:rPr>
        <w:t xml:space="preserve">შინაგან საქმეთა ევროკომისარი ულვა იოჰანსონი მიესალმა წევრი ქვეყნების მიერ შიდა საზღვრებზე კონტროლის მოხსნას.  მისი პროგნოზით, </w:t>
      </w:r>
      <w:r w:rsidRPr="00A3330D">
        <w:rPr>
          <w:rFonts w:ascii="Sylfaen" w:hAnsi="Sylfaen"/>
          <w:lang w:val="ka-GE"/>
        </w:rPr>
        <w:t>ივნისის ბოლოდან შენგენის სივრცეში შიდა გადაადგილება შეუფერხებლად იქნება შესაძლებელი.</w:t>
      </w:r>
      <w:r>
        <w:rPr>
          <w:rFonts w:ascii="Sylfaen" w:hAnsi="Sylfaen"/>
          <w:lang w:val="ka-GE"/>
        </w:rPr>
        <w:t xml:space="preserve"> ევროკომისრის განცხადებით, ფიზიკური დისტანცია და ჰიგიენის ზომების დაცვა კვლავ აუცილებელია, თუმცა შიდა გადაადგილებაზე შეზღუდვების აუცილებლობა აღარ დგას. </w:t>
      </w:r>
      <w:r w:rsidRPr="00A3330D">
        <w:rPr>
          <w:rFonts w:ascii="Sylfaen" w:hAnsi="Sylfaen"/>
          <w:b/>
          <w:bCs/>
          <w:u w:val="single"/>
          <w:lang w:val="ka-GE"/>
        </w:rPr>
        <w:t xml:space="preserve">რაც შეეხება გარე საზღვრებს, ევროკომისიის რეკომენდაცია გარე საზღვრებზე შეზღუდვას 15 ივნისამდე ითვალისწინებდა, თუმცა შეხვედრაზე წევრი ქვეყნების უმრავლესობამ შეზღუდვების თვის ბოლომდე გაგრძელება მოითხოვა.  წევრი ქვეყნების უმეტესობა მიიჩნევს, რომ გარე საზღვრები უნდა გაიხსნას მხოლოდ მას შემდეგ, რაც სრულად გაიხსნება შენგენის შიდა სივრცე.   </w:t>
      </w:r>
      <w:r>
        <w:rPr>
          <w:rFonts w:ascii="Sylfaen" w:hAnsi="Sylfaen"/>
          <w:b/>
          <w:bCs/>
          <w:u w:val="single"/>
          <w:lang w:val="ka-GE"/>
        </w:rPr>
        <w:t>შესაბამისად, ევროკომისია მომავალ კვირას გამოაქვეყნებს ახალ რეკომენდაციას, რომელშიც გარე საზღვარზე შეზღუდვის მცირე ხნით, ივნისის ბოლომდე გადაწევის რეკომენდაციით გამოვა.</w:t>
      </w:r>
      <w:r>
        <w:rPr>
          <w:rFonts w:ascii="Sylfaen" w:hAnsi="Sylfaen"/>
          <w:lang w:val="ka-GE"/>
        </w:rPr>
        <w:t xml:space="preserve">  ევროკომისრის განცხადებით, </w:t>
      </w:r>
      <w:r>
        <w:rPr>
          <w:rFonts w:ascii="Sylfaen" w:hAnsi="Sylfaen"/>
          <w:b/>
          <w:bCs/>
          <w:u w:val="single"/>
          <w:lang w:val="ka-GE"/>
        </w:rPr>
        <w:t>თუ ივნისის ბოლოს შენგენის შიდა სივრცეში თავისუფლად გადაადგილება იქნება შესაძლებელია, გარე საზღვრებზე შეზღუდვების ეტაპობრივად მოხსნა (</w:t>
      </w:r>
      <w:r>
        <w:rPr>
          <w:rFonts w:ascii="Sylfaen" w:hAnsi="Sylfaen"/>
          <w:b/>
          <w:bCs/>
          <w:u w:val="single"/>
        </w:rPr>
        <w:t xml:space="preserve">gradual lifting) </w:t>
      </w:r>
      <w:r>
        <w:rPr>
          <w:rFonts w:ascii="Sylfaen" w:hAnsi="Sylfaen"/>
          <w:b/>
          <w:bCs/>
          <w:u w:val="single"/>
          <w:lang w:val="ka-GE"/>
        </w:rPr>
        <w:t xml:space="preserve">ივლისის დასაწყისიდან შეიძლება.  </w:t>
      </w:r>
    </w:p>
    <w:p w:rsidR="00A3330D" w:rsidRDefault="00A3330D" w:rsidP="00A3330D">
      <w:pPr>
        <w:spacing w:after="0" w:line="240" w:lineRule="auto"/>
        <w:jc w:val="both"/>
        <w:rPr>
          <w:rStyle w:val="Strong"/>
          <w:rFonts w:ascii="Sylfaen" w:hAnsi="Sylfaen" w:cs="Sylfaen"/>
          <w:b w:val="0"/>
        </w:rPr>
      </w:pPr>
    </w:p>
    <w:p w:rsidR="00A3330D" w:rsidRPr="00AA17D1" w:rsidRDefault="00A3330D" w:rsidP="00A3330D">
      <w:pPr>
        <w:jc w:val="center"/>
        <w:rPr>
          <w:rFonts w:cstheme="minorHAnsi"/>
          <w:b/>
          <w:u w:val="double"/>
          <w:lang w:val="ka-GE"/>
        </w:rPr>
      </w:pPr>
      <w:r>
        <w:rPr>
          <w:rFonts w:cstheme="minorHAnsi"/>
          <w:color w:val="FF0000"/>
          <w:lang w:val="en-US"/>
        </w:rPr>
        <w:t xml:space="preserve">3 </w:t>
      </w:r>
      <w:r>
        <w:rPr>
          <w:rFonts w:cstheme="minorHAnsi"/>
          <w:color w:val="FF0000"/>
          <w:lang w:val="ka-GE"/>
        </w:rPr>
        <w:t>ივნისის</w:t>
      </w:r>
      <w:r w:rsidRPr="00AA17D1">
        <w:rPr>
          <w:rFonts w:cstheme="minorHAnsi"/>
          <w:color w:val="FF0000"/>
          <w:lang w:val="ka-GE"/>
        </w:rPr>
        <w:t xml:space="preserve"> მდგომარეობით---------------------------------------------------------------------------------</w:t>
      </w:r>
    </w:p>
    <w:p w:rsidR="00A3330D" w:rsidRDefault="00A3330D" w:rsidP="00D86E00">
      <w:pPr>
        <w:numPr>
          <w:ilvl w:val="0"/>
          <w:numId w:val="16"/>
        </w:numPr>
        <w:tabs>
          <w:tab w:val="num" w:pos="-90"/>
        </w:tabs>
        <w:spacing w:after="0" w:line="240" w:lineRule="auto"/>
        <w:ind w:left="-86" w:hanging="180"/>
        <w:jc w:val="both"/>
        <w:rPr>
          <w:rFonts w:ascii="Calibri" w:eastAsia="Times New Roman" w:hAnsi="Calibri" w:cs="Calibri"/>
          <w:color w:val="212121"/>
        </w:rPr>
      </w:pPr>
      <w:r w:rsidRPr="004A17F6">
        <w:rPr>
          <w:rStyle w:val="Strong"/>
          <w:rFonts w:ascii="Calibri" w:hAnsi="Calibri" w:cs="Calibri"/>
        </w:rPr>
        <w:t xml:space="preserve">ევროკავშირის ახალი 2021-2027 ბიუჯეტის ფარგლებში, </w:t>
      </w:r>
      <w:r w:rsidRPr="004A17F6">
        <w:rPr>
          <w:rFonts w:ascii="Calibri" w:hAnsi="Calibri" w:cs="Calibri"/>
        </w:rPr>
        <w:t xml:space="preserve">ევროკომისიამ წამოაყენა წინადადება საგარეო ქმედებათა სამსახურისათვის 118.2 მილიარდი ევროს ოდენობით გამოყოფის შესახებ, ხოლო დამატებით </w:t>
      </w:r>
      <w:r w:rsidRPr="004A17F6">
        <w:rPr>
          <w:rFonts w:ascii="Calibri" w:hAnsi="Calibri" w:cs="Calibri"/>
          <w:u w:val="single"/>
        </w:rPr>
        <w:t>15.5 მილიარდი ევრო გათვალისწინებულია პარტნიორების მხარდასაჭერად კოვიდ 19-ის შედეგებთან გამკლავების მიზნით,</w:t>
      </w:r>
      <w:r w:rsidRPr="004A17F6">
        <w:rPr>
          <w:rFonts w:ascii="Calibri" w:hAnsi="Calibri" w:cs="Calibri"/>
        </w:rPr>
        <w:t xml:space="preserve"> რაც, კიდევ ერთხელ უსვამს ხაზს ევროკავშირის, როგორც ძლიერი გლობალური მოთამაშის როლს. </w:t>
      </w:r>
      <w:r w:rsidRPr="004A17F6">
        <w:rPr>
          <w:rFonts w:ascii="Calibri" w:eastAsia="Times New Roman" w:hAnsi="Calibri" w:cs="Calibri"/>
        </w:rPr>
        <w:t xml:space="preserve">​118.2 მილიარდი ევროდან ძირითადი ინსტრუმენტი - 'სამეზობლო პოლიტიკა, განვითარება </w:t>
      </w:r>
      <w:r w:rsidRPr="004A17F6">
        <w:rPr>
          <w:rFonts w:ascii="Calibri" w:eastAsia="Times New Roman" w:hAnsi="Calibri" w:cs="Calibri"/>
        </w:rPr>
        <w:lastRenderedPageBreak/>
        <w:t xml:space="preserve">და საერთაშორისო თანამშრომლობა' (NCICI) მიიღებს 86 მილიარდ ევროს, იმ 10.5 მილიარდი ევროს ჩათლით, რომელიც მათი წინადადების თანახმად, მოხმარდება ახალ- ევროპული ეკონომიკის აღდგენის ინსტრუმენტს. </w:t>
      </w:r>
      <w:hyperlink r:id="rId12" w:history="1">
        <w:r w:rsidRPr="0099746C">
          <w:rPr>
            <w:rStyle w:val="Hyperlink"/>
            <w:rFonts w:ascii="Calibri" w:eastAsia="Times New Roman" w:hAnsi="Calibri" w:cs="Calibri"/>
          </w:rPr>
          <w:t>https://www.euneighbours.eu/en/east-south/stay-informed/news/eu-budget-recovery-increases-funds-stronger-europe-world</w:t>
        </w:r>
      </w:hyperlink>
      <w:r w:rsidRPr="0099746C">
        <w:rPr>
          <w:rFonts w:ascii="Calibri" w:eastAsia="Times New Roman" w:hAnsi="Calibri" w:cs="Calibri"/>
          <w:color w:val="212121"/>
        </w:rPr>
        <w:t>​</w:t>
      </w:r>
    </w:p>
    <w:p w:rsidR="00A3330D" w:rsidRDefault="00A3330D" w:rsidP="00A3330D">
      <w:pPr>
        <w:spacing w:after="0" w:line="240" w:lineRule="auto"/>
        <w:ind w:left="-86"/>
        <w:jc w:val="both"/>
        <w:rPr>
          <w:rFonts w:ascii="Calibri" w:eastAsia="Times New Roman" w:hAnsi="Calibri" w:cs="Calibri"/>
          <w:color w:val="212121"/>
        </w:rPr>
      </w:pPr>
    </w:p>
    <w:p w:rsidR="00A3330D" w:rsidRDefault="00A3330D" w:rsidP="00D86E00">
      <w:pPr>
        <w:numPr>
          <w:ilvl w:val="0"/>
          <w:numId w:val="16"/>
        </w:numPr>
        <w:tabs>
          <w:tab w:val="num" w:pos="-90"/>
        </w:tabs>
        <w:spacing w:after="0" w:line="240" w:lineRule="auto"/>
        <w:ind w:left="-86" w:hanging="180"/>
        <w:jc w:val="both"/>
        <w:rPr>
          <w:rStyle w:val="Strong"/>
          <w:rFonts w:ascii="Sylfaen" w:hAnsi="Sylfaen" w:cs="Sylfaen"/>
          <w:b w:val="0"/>
        </w:rPr>
      </w:pPr>
      <w:r w:rsidRPr="004A17F6">
        <w:rPr>
          <w:rStyle w:val="Strong"/>
          <w:rFonts w:ascii="Sylfaen" w:hAnsi="Sylfaen" w:cs="Sylfaen"/>
          <w:lang w:val="ka-GE"/>
        </w:rPr>
        <w:t xml:space="preserve">ევროკავშირის </w:t>
      </w:r>
      <w:r w:rsidRPr="004A17F6">
        <w:rPr>
          <w:rStyle w:val="Strong"/>
          <w:rFonts w:ascii="Sylfaen" w:hAnsi="Sylfaen" w:cs="Sylfaen"/>
        </w:rPr>
        <w:t>სპორტის მინისტრებმა გამართეს ვიდეო კონფერენცია, რომლის ფარგლებშიც განიხილეს სპორტის სფეროში არსებული გამოწვევები</w:t>
      </w:r>
      <w:r w:rsidRPr="0099746C">
        <w:rPr>
          <w:rStyle w:val="Strong"/>
          <w:rFonts w:ascii="Sylfaen" w:hAnsi="Sylfaen" w:cs="Sylfaen"/>
          <w:b w:val="0"/>
        </w:rPr>
        <w:t xml:space="preserve"> კოვიდ 19-ის პირობებში და მათი გადაჭრის გზები მოკლე და გრძელვადიან პერსპექტივაში. მინისტრები შეთანხმდნენ, რომ ყველა სპორტული აქტივობა უნდა ჩატარდეს მკაცრად უსაფრთხო პირობებში და ასევე გაუსვეს ხაზი აქტივობების მნიშვნელობას ეკონომიკურ და სოციალურ კონტექსტში. მათ ისაუბრეს ამ კუთხით არსებულ საუკეთესო გამოცდილებებზე, მათ შორის: ევროკავშირის დახმარებების გამოყენება სპორტის სექტორის მხარდასაჭერად,  ერასმუსი და ევროპული სპორტული კვირის ორგანიზება. ასევე, საუბარი შეეხო კონკრეტული მითითებების შემუშავებას სპორტული აქტივობების ყველა დონეზე უსაფრთხოდ ჩასატარებლად. </w:t>
      </w:r>
    </w:p>
    <w:p w:rsidR="0099746C" w:rsidRDefault="0099746C" w:rsidP="0099746C">
      <w:pPr>
        <w:pStyle w:val="ListParagraph"/>
        <w:rPr>
          <w:rStyle w:val="Strong"/>
          <w:rFonts w:ascii="Sylfaen" w:hAnsi="Sylfaen" w:cs="Sylfaen"/>
        </w:rPr>
      </w:pPr>
    </w:p>
    <w:p w:rsidR="0099746C" w:rsidRPr="00AA17D1" w:rsidRDefault="0099746C" w:rsidP="0099746C">
      <w:pPr>
        <w:jc w:val="center"/>
        <w:rPr>
          <w:rFonts w:cstheme="minorHAnsi"/>
          <w:b/>
          <w:u w:val="double"/>
          <w:lang w:val="ka-GE"/>
        </w:rPr>
      </w:pPr>
      <w:r>
        <w:rPr>
          <w:rFonts w:cstheme="minorHAnsi"/>
          <w:color w:val="FF0000"/>
          <w:lang w:val="en-US"/>
        </w:rPr>
        <w:t>28</w:t>
      </w:r>
      <w:r w:rsidRPr="00AA17D1">
        <w:rPr>
          <w:rFonts w:cstheme="minorHAnsi"/>
          <w:color w:val="FF0000"/>
          <w:lang w:val="en-US"/>
        </w:rPr>
        <w:t xml:space="preserve"> </w:t>
      </w:r>
      <w:r w:rsidRPr="00AA17D1">
        <w:rPr>
          <w:rFonts w:cstheme="minorHAnsi"/>
          <w:color w:val="FF0000"/>
          <w:lang w:val="ka-GE"/>
        </w:rPr>
        <w:t>მაისის მდგომარეობით---------------------------------------------------------------------------------</w:t>
      </w:r>
    </w:p>
    <w:p w:rsidR="0099746C" w:rsidRDefault="0099746C" w:rsidP="00D86E00">
      <w:pPr>
        <w:numPr>
          <w:ilvl w:val="0"/>
          <w:numId w:val="16"/>
        </w:numPr>
        <w:tabs>
          <w:tab w:val="num" w:pos="-90"/>
        </w:tabs>
        <w:spacing w:after="0" w:line="240" w:lineRule="auto"/>
        <w:ind w:left="-86" w:hanging="180"/>
        <w:jc w:val="both"/>
        <w:rPr>
          <w:rFonts w:eastAsia="Times New Roman"/>
        </w:rPr>
      </w:pPr>
      <w:r w:rsidRPr="00AB08A9">
        <w:rPr>
          <w:rStyle w:val="Strong"/>
          <w:rFonts w:ascii="Sylfaen" w:eastAsia="Times New Roman" w:hAnsi="Sylfaen"/>
          <w:lang w:val="ru-RU"/>
        </w:rPr>
        <w:t>კოვიდ</w:t>
      </w:r>
      <w:r w:rsidRPr="00AB08A9">
        <w:rPr>
          <w:rStyle w:val="Strong"/>
          <w:rFonts w:eastAsia="Times New Roman"/>
          <w:lang w:val="ru-RU"/>
        </w:rPr>
        <w:t>-19-</w:t>
      </w:r>
      <w:r w:rsidRPr="00AB08A9">
        <w:rPr>
          <w:rStyle w:val="Strong"/>
          <w:rFonts w:ascii="Sylfaen" w:eastAsia="Times New Roman" w:hAnsi="Sylfaen"/>
          <w:lang w:val="ru-RU"/>
        </w:rPr>
        <w:t>ის</w:t>
      </w:r>
      <w:r w:rsidRPr="00AB08A9">
        <w:rPr>
          <w:rFonts w:eastAsia="Times New Roman"/>
          <w:lang w:val="ru-RU"/>
        </w:rPr>
        <w:t xml:space="preserve"> </w:t>
      </w:r>
      <w:r w:rsidRPr="00AB08A9">
        <w:rPr>
          <w:rStyle w:val="Strong"/>
          <w:rFonts w:ascii="Sylfaen" w:eastAsia="Times New Roman" w:hAnsi="Sylfaen"/>
          <w:lang w:val="ru-RU"/>
        </w:rPr>
        <w:t>თანმხლები</w:t>
      </w:r>
      <w:r w:rsidRPr="00AB08A9">
        <w:rPr>
          <w:rFonts w:eastAsia="Times New Roman"/>
          <w:lang w:val="ru-RU"/>
        </w:rPr>
        <w:t xml:space="preserve"> </w:t>
      </w:r>
      <w:r w:rsidRPr="00AB08A9">
        <w:rPr>
          <w:rStyle w:val="Strong"/>
          <w:rFonts w:ascii="Sylfaen" w:eastAsia="Times New Roman" w:hAnsi="Sylfaen"/>
          <w:lang w:val="ru-RU"/>
        </w:rPr>
        <w:t>ეკონომიკური</w:t>
      </w:r>
      <w:r w:rsidRPr="00AB08A9">
        <w:rPr>
          <w:rFonts w:eastAsia="Times New Roman"/>
          <w:lang w:val="ru-RU"/>
        </w:rPr>
        <w:t xml:space="preserve"> </w:t>
      </w:r>
      <w:r w:rsidRPr="00AB08A9">
        <w:rPr>
          <w:rStyle w:val="Strong"/>
          <w:rFonts w:ascii="Sylfaen" w:eastAsia="Times New Roman" w:hAnsi="Sylfaen"/>
          <w:lang w:val="ru-RU"/>
        </w:rPr>
        <w:t>კრიზისის</w:t>
      </w:r>
      <w:r w:rsidRPr="00AB08A9">
        <w:rPr>
          <w:rFonts w:eastAsia="Times New Roman"/>
          <w:lang w:val="ru-RU"/>
        </w:rPr>
        <w:t xml:space="preserve"> </w:t>
      </w:r>
      <w:r w:rsidRPr="00AB08A9">
        <w:rPr>
          <w:rStyle w:val="Strong"/>
          <w:rFonts w:ascii="Sylfaen" w:eastAsia="Times New Roman" w:hAnsi="Sylfaen"/>
          <w:lang w:val="ru-RU"/>
        </w:rPr>
        <w:t>საპასუხოდ</w:t>
      </w:r>
      <w:r w:rsidRPr="00AB08A9">
        <w:rPr>
          <w:rStyle w:val="Strong"/>
          <w:rFonts w:eastAsia="Times New Roman"/>
          <w:lang w:val="ru-RU"/>
        </w:rPr>
        <w:t xml:space="preserve">, </w:t>
      </w:r>
      <w:r w:rsidRPr="00AB08A9">
        <w:rPr>
          <w:rStyle w:val="Strong"/>
          <w:rFonts w:ascii="Sylfaen" w:eastAsia="Times New Roman" w:hAnsi="Sylfaen"/>
          <w:lang w:val="ru-RU"/>
        </w:rPr>
        <w:t>მ</w:t>
      </w:r>
      <w:r w:rsidRPr="00AB08A9">
        <w:rPr>
          <w:rStyle w:val="Strong"/>
          <w:rFonts w:eastAsia="Times New Roman"/>
          <w:lang w:val="ru-RU"/>
        </w:rPr>
        <w:t>.</w:t>
      </w:r>
      <w:r w:rsidRPr="00AB08A9">
        <w:rPr>
          <w:rStyle w:val="Strong"/>
          <w:rFonts w:ascii="Sylfaen" w:eastAsia="Times New Roman" w:hAnsi="Sylfaen"/>
          <w:lang w:val="ru-RU"/>
        </w:rPr>
        <w:t>წ</w:t>
      </w:r>
      <w:r w:rsidRPr="00AB08A9">
        <w:rPr>
          <w:rStyle w:val="Strong"/>
          <w:rFonts w:eastAsia="Times New Roman"/>
          <w:lang w:val="ru-RU"/>
        </w:rPr>
        <w:t xml:space="preserve">. 27 </w:t>
      </w:r>
      <w:r w:rsidRPr="00AB08A9">
        <w:rPr>
          <w:rStyle w:val="Strong"/>
          <w:rFonts w:ascii="Sylfaen" w:eastAsia="Times New Roman" w:hAnsi="Sylfaen"/>
          <w:lang w:val="ru-RU"/>
        </w:rPr>
        <w:t>მაისს</w:t>
      </w:r>
      <w:r w:rsidRPr="00AB08A9">
        <w:rPr>
          <w:rStyle w:val="Strong"/>
          <w:rFonts w:eastAsia="Times New Roman"/>
          <w:lang w:val="ru-RU"/>
        </w:rPr>
        <w:t xml:space="preserve"> </w:t>
      </w:r>
      <w:r w:rsidRPr="00AB08A9">
        <w:rPr>
          <w:rStyle w:val="Strong"/>
          <w:rFonts w:ascii="Sylfaen" w:eastAsia="Times New Roman" w:hAnsi="Sylfaen"/>
          <w:lang w:val="ru-RU"/>
        </w:rPr>
        <w:t>ევროკომისიამ ევროკავშირის</w:t>
      </w:r>
      <w:r w:rsidRPr="00AB08A9">
        <w:rPr>
          <w:rFonts w:eastAsia="Times New Roman"/>
          <w:lang w:val="ru-RU"/>
        </w:rPr>
        <w:t xml:space="preserve"> </w:t>
      </w:r>
      <w:r w:rsidRPr="00AB08A9">
        <w:rPr>
          <w:rStyle w:val="Strong"/>
          <w:rFonts w:ascii="Sylfaen" w:eastAsia="Times New Roman" w:hAnsi="Sylfaen"/>
          <w:lang w:val="ru-RU"/>
        </w:rPr>
        <w:t>მასშტაბური</w:t>
      </w:r>
      <w:r w:rsidRPr="00AB08A9">
        <w:rPr>
          <w:rFonts w:eastAsia="Times New Roman"/>
          <w:lang w:val="ru-RU"/>
        </w:rPr>
        <w:t xml:space="preserve"> </w:t>
      </w:r>
      <w:r w:rsidRPr="00AB08A9">
        <w:rPr>
          <w:rStyle w:val="Strong"/>
          <w:rFonts w:ascii="Sylfaen" w:eastAsia="Times New Roman" w:hAnsi="Sylfaen"/>
          <w:lang w:val="ka-GE"/>
        </w:rPr>
        <w:t xml:space="preserve">ეკონომიკური </w:t>
      </w:r>
      <w:r w:rsidRPr="00AB08A9">
        <w:rPr>
          <w:rStyle w:val="Strong"/>
          <w:rFonts w:ascii="Sylfaen" w:eastAsia="Times New Roman" w:hAnsi="Sylfaen"/>
          <w:lang w:val="ru-RU"/>
        </w:rPr>
        <w:t>აღორძინების</w:t>
      </w:r>
      <w:r w:rsidRPr="00AB08A9">
        <w:rPr>
          <w:rFonts w:eastAsia="Times New Roman"/>
          <w:lang w:val="ru-RU"/>
        </w:rPr>
        <w:t xml:space="preserve"> </w:t>
      </w:r>
      <w:r w:rsidRPr="00AB08A9">
        <w:rPr>
          <w:rStyle w:val="Strong"/>
          <w:rFonts w:ascii="Sylfaen" w:eastAsia="Times New Roman" w:hAnsi="Sylfaen"/>
          <w:lang w:val="ru-RU"/>
        </w:rPr>
        <w:t>გეგმა</w:t>
      </w:r>
      <w:r w:rsidRPr="00AB08A9">
        <w:rPr>
          <w:rStyle w:val="Strong"/>
          <w:rFonts w:ascii="Sylfaen" w:eastAsia="Times New Roman" w:hAnsi="Sylfaen"/>
          <w:lang w:val="ka-GE"/>
        </w:rPr>
        <w:t xml:space="preserve"> </w:t>
      </w:r>
      <w:r w:rsidRPr="00AB08A9">
        <w:rPr>
          <w:rStyle w:val="Strong"/>
          <w:rFonts w:eastAsia="Times New Roman"/>
          <w:lang w:val="ru-RU"/>
        </w:rPr>
        <w:t>2</w:t>
      </w:r>
      <w:r w:rsidRPr="00AB08A9">
        <w:rPr>
          <w:rStyle w:val="Strong"/>
          <w:rFonts w:ascii="Sylfaen" w:eastAsia="Times New Roman" w:hAnsi="Sylfaen"/>
          <w:lang w:val="ka-GE"/>
        </w:rPr>
        <w:t>.</w:t>
      </w:r>
      <w:r w:rsidRPr="00AB08A9">
        <w:rPr>
          <w:rStyle w:val="Strong"/>
          <w:rFonts w:eastAsia="Times New Roman"/>
          <w:lang w:val="ru-RU"/>
        </w:rPr>
        <w:t xml:space="preserve">4 </w:t>
      </w:r>
      <w:r w:rsidRPr="00AB08A9">
        <w:rPr>
          <w:rStyle w:val="Strong"/>
          <w:rFonts w:ascii="Sylfaen" w:eastAsia="Times New Roman" w:hAnsi="Sylfaen"/>
          <w:lang w:val="ru-RU"/>
        </w:rPr>
        <w:t>ტრილიონი</w:t>
      </w:r>
      <w:r w:rsidRPr="00AB08A9">
        <w:rPr>
          <w:rFonts w:ascii="Sylfaen" w:eastAsia="Times New Roman" w:hAnsi="Sylfaen"/>
          <w:lang w:val="ru-RU"/>
        </w:rPr>
        <w:t xml:space="preserve"> </w:t>
      </w:r>
      <w:r w:rsidRPr="00AB08A9">
        <w:rPr>
          <w:rStyle w:val="Strong"/>
          <w:rFonts w:ascii="Sylfaen" w:eastAsia="Times New Roman" w:hAnsi="Sylfaen"/>
          <w:lang w:val="ka-GE"/>
        </w:rPr>
        <w:t>ევროს ოდენობით განსაზღვრა.</w:t>
      </w:r>
      <w:r w:rsidRPr="00AB08A9">
        <w:rPr>
          <w:rFonts w:ascii="Sylfaen" w:eastAsia="Times New Roman" w:hAnsi="Sylfaen"/>
          <w:lang w:val="ka-GE"/>
        </w:rPr>
        <w:t xml:space="preserve"> კომისიის პრეზიდენტის განცხადებით, აღნიშნული თანხები საინვესტიციო ხასიათის იქნება, რომლებიც ევროკავშირის სამომავლო მიზნების (კლიმატ ნეიტრალური, ციფრული და სოციალური ევროპა)  და ძლიერი გლობალური მოთამაშის სტატუსის შესაბამისია. </w:t>
      </w:r>
      <w:r w:rsidRPr="00AB08A9">
        <w:rPr>
          <w:rFonts w:ascii="Sylfaen" w:eastAsia="Times New Roman" w:hAnsi="Sylfaen"/>
          <w:lang w:val="ru-RU"/>
        </w:rPr>
        <w:t>ევროკავშირის</w:t>
      </w:r>
      <w:r w:rsidRPr="00AB08A9">
        <w:rPr>
          <w:rFonts w:eastAsia="Times New Roman"/>
          <w:lang w:val="ru-RU"/>
        </w:rPr>
        <w:t xml:space="preserve"> </w:t>
      </w:r>
      <w:r w:rsidRPr="00AB08A9">
        <w:rPr>
          <w:rFonts w:ascii="Sylfaen" w:eastAsia="Times New Roman" w:hAnsi="Sylfaen"/>
          <w:lang w:val="ru-RU"/>
        </w:rPr>
        <w:t>აღორძინების</w:t>
      </w:r>
      <w:r w:rsidRPr="00AB08A9">
        <w:rPr>
          <w:rFonts w:eastAsia="Times New Roman"/>
          <w:lang w:val="ru-RU"/>
        </w:rPr>
        <w:t xml:space="preserve"> </w:t>
      </w:r>
      <w:r w:rsidRPr="00AB08A9">
        <w:rPr>
          <w:rFonts w:ascii="Sylfaen" w:eastAsia="Times New Roman" w:hAnsi="Sylfaen"/>
          <w:lang w:val="ru-RU"/>
        </w:rPr>
        <w:t>გეგმის</w:t>
      </w:r>
      <w:r w:rsidRPr="00AB08A9">
        <w:rPr>
          <w:rFonts w:eastAsia="Times New Roman"/>
          <w:lang w:val="ru-RU"/>
        </w:rPr>
        <w:t xml:space="preserve"> </w:t>
      </w:r>
      <w:r w:rsidRPr="00AB08A9">
        <w:rPr>
          <w:rFonts w:ascii="Sylfaen" w:eastAsia="Times New Roman" w:hAnsi="Sylfaen"/>
          <w:lang w:val="ru-RU"/>
        </w:rPr>
        <w:t>ფარგლებში</w:t>
      </w:r>
      <w:r w:rsidRPr="00AB08A9">
        <w:rPr>
          <w:rFonts w:ascii="Sylfaen" w:eastAsia="Times New Roman" w:hAnsi="Sylfaen"/>
          <w:lang w:val="ka-GE"/>
        </w:rPr>
        <w:t>,</w:t>
      </w:r>
      <w:r w:rsidRPr="00AB08A9">
        <w:rPr>
          <w:rFonts w:eastAsia="Times New Roman"/>
          <w:lang w:val="ka-GE"/>
        </w:rPr>
        <w:t xml:space="preserve"> </w:t>
      </w:r>
      <w:r w:rsidRPr="00AB08A9">
        <w:rPr>
          <w:rFonts w:ascii="Sylfaen" w:eastAsia="Times New Roman" w:hAnsi="Sylfaen"/>
          <w:lang w:val="ru-RU"/>
        </w:rPr>
        <w:t>ევროკომისია</w:t>
      </w:r>
      <w:r w:rsidRPr="00AB08A9">
        <w:rPr>
          <w:rFonts w:eastAsia="Times New Roman"/>
          <w:lang w:val="ru-RU"/>
        </w:rPr>
        <w:t xml:space="preserve"> </w:t>
      </w:r>
      <w:r w:rsidRPr="00AB08A9">
        <w:rPr>
          <w:rFonts w:ascii="Sylfaen" w:eastAsia="Times New Roman" w:hAnsi="Sylfaen"/>
          <w:lang w:val="ru-RU"/>
        </w:rPr>
        <w:t>დამატებით</w:t>
      </w:r>
      <w:r w:rsidRPr="00AB08A9">
        <w:rPr>
          <w:rFonts w:eastAsia="Times New Roman"/>
          <w:lang w:val="ru-RU"/>
        </w:rPr>
        <w:t xml:space="preserve"> 600 </w:t>
      </w:r>
      <w:r w:rsidRPr="00AB08A9">
        <w:rPr>
          <w:rFonts w:ascii="Sylfaen" w:eastAsia="Times New Roman" w:hAnsi="Sylfaen"/>
          <w:lang w:val="ru-RU"/>
        </w:rPr>
        <w:t>მილიარდი</w:t>
      </w:r>
      <w:r w:rsidRPr="00AB08A9">
        <w:rPr>
          <w:rFonts w:eastAsia="Times New Roman"/>
          <w:lang w:val="ru-RU"/>
        </w:rPr>
        <w:t xml:space="preserve"> </w:t>
      </w:r>
      <w:r w:rsidRPr="00AB08A9">
        <w:rPr>
          <w:rFonts w:ascii="Sylfaen" w:eastAsia="Times New Roman" w:hAnsi="Sylfaen"/>
          <w:lang w:val="ru-RU"/>
        </w:rPr>
        <w:t>ევროს კერძო</w:t>
      </w:r>
      <w:r w:rsidRPr="00AB08A9">
        <w:rPr>
          <w:rFonts w:eastAsia="Times New Roman"/>
          <w:lang w:val="ru-RU"/>
        </w:rPr>
        <w:t xml:space="preserve"> </w:t>
      </w:r>
      <w:r w:rsidRPr="00AB08A9">
        <w:rPr>
          <w:rFonts w:ascii="Sylfaen" w:eastAsia="Times New Roman" w:hAnsi="Sylfaen"/>
          <w:lang w:val="ru-RU"/>
        </w:rPr>
        <w:t>ინვესტი</w:t>
      </w:r>
      <w:r w:rsidRPr="00AB08A9">
        <w:rPr>
          <w:rFonts w:ascii="Sylfaen" w:eastAsia="Times New Roman" w:hAnsi="Sylfaen"/>
          <w:lang w:val="ka-GE"/>
        </w:rPr>
        <w:t>ციებს მოიზიდავს</w:t>
      </w:r>
      <w:r w:rsidRPr="00AB08A9">
        <w:rPr>
          <w:rFonts w:eastAsia="Times New Roman"/>
          <w:lang w:val="ru-RU"/>
        </w:rPr>
        <w:t>,</w:t>
      </w:r>
      <w:r w:rsidRPr="00AB08A9">
        <w:rPr>
          <w:rFonts w:ascii="Sylfaen" w:eastAsia="Times New Roman" w:hAnsi="Sylfaen"/>
          <w:lang w:val="ru-RU"/>
        </w:rPr>
        <w:t xml:space="preserve"> სტრატეგიულ</w:t>
      </w:r>
      <w:r w:rsidRPr="00AB08A9">
        <w:rPr>
          <w:rFonts w:ascii="Sylfaen" w:eastAsia="Times New Roman" w:hAnsi="Sylfaen"/>
          <w:lang w:val="ka-GE"/>
        </w:rPr>
        <w:t>ად მნიშვნელოვანი</w:t>
      </w:r>
      <w:r w:rsidRPr="00AB08A9">
        <w:rPr>
          <w:rFonts w:eastAsia="Times New Roman"/>
          <w:lang w:val="ka-GE"/>
        </w:rPr>
        <w:t xml:space="preserve"> </w:t>
      </w:r>
      <w:r w:rsidRPr="00AB08A9">
        <w:rPr>
          <w:rFonts w:ascii="Sylfaen" w:eastAsia="Times New Roman" w:hAnsi="Sylfaen"/>
          <w:lang w:val="ru-RU"/>
        </w:rPr>
        <w:t>ფინანსური</w:t>
      </w:r>
      <w:r w:rsidRPr="00AB08A9">
        <w:rPr>
          <w:rFonts w:eastAsia="Times New Roman"/>
          <w:lang w:val="ru-RU"/>
        </w:rPr>
        <w:t xml:space="preserve"> </w:t>
      </w:r>
      <w:r w:rsidRPr="00AB08A9">
        <w:rPr>
          <w:rFonts w:ascii="Sylfaen" w:eastAsia="Times New Roman" w:hAnsi="Sylfaen"/>
          <w:lang w:val="ru-RU"/>
        </w:rPr>
        <w:t xml:space="preserve">სექტორის </w:t>
      </w:r>
      <w:r w:rsidRPr="00AB08A9">
        <w:rPr>
          <w:rFonts w:ascii="Sylfaen" w:eastAsia="Times New Roman" w:hAnsi="Sylfaen"/>
          <w:lang w:val="ka-GE"/>
        </w:rPr>
        <w:t>ხელშეწყობისთვის</w:t>
      </w:r>
      <w:r w:rsidRPr="00AB08A9">
        <w:rPr>
          <w:rFonts w:eastAsia="Times New Roman"/>
          <w:lang w:val="ka-GE"/>
        </w:rPr>
        <w:t xml:space="preserve"> </w:t>
      </w:r>
      <w:r w:rsidRPr="00AB08A9">
        <w:rPr>
          <w:rFonts w:ascii="Sylfaen" w:eastAsia="Times New Roman" w:hAnsi="Sylfaen"/>
          <w:lang w:val="ru-RU"/>
        </w:rPr>
        <w:t>და</w:t>
      </w:r>
      <w:r w:rsidRPr="00AB08A9">
        <w:rPr>
          <w:rFonts w:eastAsia="Times New Roman"/>
          <w:lang w:val="ru-RU"/>
        </w:rPr>
        <w:t xml:space="preserve"> </w:t>
      </w:r>
      <w:r w:rsidRPr="00AB08A9">
        <w:rPr>
          <w:rFonts w:ascii="Sylfaen" w:eastAsia="Times New Roman" w:hAnsi="Sylfaen"/>
          <w:lang w:val="ru-RU"/>
        </w:rPr>
        <w:t>ლიკვიდობის უწყვეტობის</w:t>
      </w:r>
      <w:r w:rsidRPr="00AB08A9">
        <w:rPr>
          <w:rFonts w:eastAsia="Times New Roman"/>
          <w:lang w:val="ru-RU"/>
        </w:rPr>
        <w:t xml:space="preserve"> </w:t>
      </w:r>
      <w:r w:rsidRPr="00AB08A9">
        <w:rPr>
          <w:rFonts w:ascii="Sylfaen" w:eastAsia="Times New Roman" w:hAnsi="Sylfaen"/>
          <w:lang w:val="ru-RU"/>
        </w:rPr>
        <w:t>შესანარჩუნებლად</w:t>
      </w:r>
      <w:r w:rsidRPr="00AB08A9">
        <w:rPr>
          <w:rFonts w:eastAsia="Times New Roman"/>
          <w:lang w:val="ru-RU"/>
        </w:rPr>
        <w:t xml:space="preserve">. </w:t>
      </w:r>
      <w:r w:rsidRPr="00AB08A9">
        <w:rPr>
          <w:rFonts w:ascii="Sylfaen" w:eastAsia="Times New Roman" w:hAnsi="Sylfaen"/>
          <w:lang w:val="ka-GE"/>
        </w:rPr>
        <w:t>მასიური გაჯანსაღების გეგმით ასევე განისაზღვრა:</w:t>
      </w:r>
      <w:r w:rsidRPr="00AB08A9">
        <w:rPr>
          <w:rStyle w:val="Strong"/>
          <w:rFonts w:ascii="Sylfaen" w:eastAsia="Times New Roman" w:hAnsi="Sylfaen"/>
          <w:lang w:val="ka-GE"/>
        </w:rPr>
        <w:t xml:space="preserve"> 1) </w:t>
      </w:r>
      <w:r w:rsidRPr="00AB08A9">
        <w:rPr>
          <w:rFonts w:ascii="Sylfaen" w:eastAsia="Times New Roman" w:hAnsi="Sylfaen"/>
          <w:lang w:val="ru-RU"/>
        </w:rPr>
        <w:t>ევროპულ</w:t>
      </w:r>
      <w:r w:rsidRPr="00AB08A9">
        <w:rPr>
          <w:rFonts w:ascii="Sylfaen" w:eastAsia="Times New Roman" w:hAnsi="Sylfaen"/>
          <w:lang w:val="ka-GE"/>
        </w:rPr>
        <w:t>ი</w:t>
      </w:r>
      <w:r w:rsidRPr="00AB08A9">
        <w:rPr>
          <w:rFonts w:eastAsia="Times New Roman"/>
          <w:lang w:val="ka-GE"/>
        </w:rPr>
        <w:t xml:space="preserve"> </w:t>
      </w:r>
      <w:r w:rsidRPr="00AB08A9">
        <w:rPr>
          <w:rFonts w:ascii="Sylfaen" w:eastAsia="Times New Roman" w:hAnsi="Sylfaen"/>
          <w:lang w:val="ru-RU"/>
        </w:rPr>
        <w:t>ინდუსტრიებ</w:t>
      </w:r>
      <w:r w:rsidRPr="00AB08A9">
        <w:rPr>
          <w:rFonts w:ascii="Sylfaen" w:eastAsia="Times New Roman" w:hAnsi="Sylfaen"/>
          <w:lang w:val="ka-GE"/>
        </w:rPr>
        <w:t>ის</w:t>
      </w:r>
      <w:r w:rsidRPr="00AB08A9">
        <w:rPr>
          <w:rFonts w:eastAsia="Times New Roman"/>
          <w:lang w:val="ka-GE"/>
        </w:rPr>
        <w:t xml:space="preserve"> </w:t>
      </w:r>
      <w:r w:rsidRPr="00AB08A9">
        <w:rPr>
          <w:rFonts w:ascii="Sylfaen" w:eastAsia="Times New Roman" w:hAnsi="Sylfaen"/>
          <w:lang w:val="ru-RU"/>
        </w:rPr>
        <w:t>და</w:t>
      </w:r>
      <w:r w:rsidRPr="00AB08A9">
        <w:rPr>
          <w:rFonts w:eastAsia="Times New Roman"/>
          <w:lang w:val="ru-RU"/>
        </w:rPr>
        <w:t xml:space="preserve"> </w:t>
      </w:r>
      <w:r w:rsidRPr="00AB08A9">
        <w:rPr>
          <w:rFonts w:ascii="Sylfaen" w:eastAsia="Times New Roman" w:hAnsi="Sylfaen"/>
          <w:lang w:val="ru-RU"/>
        </w:rPr>
        <w:t>ტექნოლოგიებ</w:t>
      </w:r>
      <w:r w:rsidRPr="00AB08A9">
        <w:rPr>
          <w:rFonts w:ascii="Sylfaen" w:eastAsia="Times New Roman" w:hAnsi="Sylfaen"/>
          <w:lang w:val="ka-GE"/>
        </w:rPr>
        <w:t>ის</w:t>
      </w:r>
      <w:r w:rsidRPr="00AB08A9">
        <w:rPr>
          <w:rFonts w:eastAsia="Times New Roman"/>
          <w:lang w:val="ka-GE"/>
        </w:rPr>
        <w:t xml:space="preserve"> </w:t>
      </w:r>
      <w:r w:rsidRPr="00AB08A9">
        <w:rPr>
          <w:rFonts w:ascii="Sylfaen" w:eastAsia="Times New Roman" w:hAnsi="Sylfaen"/>
          <w:lang w:val="ka-GE"/>
        </w:rPr>
        <w:t xml:space="preserve">ინვესტირება, რომლებიც </w:t>
      </w:r>
      <w:r w:rsidRPr="00AB08A9">
        <w:rPr>
          <w:rFonts w:ascii="Sylfaen" w:eastAsia="Times New Roman" w:hAnsi="Sylfaen"/>
          <w:lang w:val="ru-RU"/>
        </w:rPr>
        <w:t>ინოვაციურ</w:t>
      </w:r>
      <w:r w:rsidRPr="00AB08A9">
        <w:rPr>
          <w:rFonts w:ascii="Sylfaen" w:eastAsia="Times New Roman" w:hAnsi="Sylfaen"/>
          <w:lang w:val="ka-GE"/>
        </w:rPr>
        <w:t>ი ტექნოლოგიების</w:t>
      </w:r>
      <w:r w:rsidRPr="00AB08A9">
        <w:rPr>
          <w:rFonts w:eastAsia="Times New Roman"/>
          <w:lang w:val="ru-RU"/>
        </w:rPr>
        <w:t xml:space="preserve">, </w:t>
      </w:r>
      <w:r w:rsidRPr="00AB08A9">
        <w:rPr>
          <w:rFonts w:ascii="Sylfaen" w:eastAsia="Times New Roman" w:hAnsi="Sylfaen"/>
          <w:lang w:val="ru-RU"/>
        </w:rPr>
        <w:t>ხელოვნური</w:t>
      </w:r>
      <w:r w:rsidRPr="00AB08A9">
        <w:rPr>
          <w:rFonts w:eastAsia="Times New Roman"/>
          <w:lang w:val="ru-RU"/>
        </w:rPr>
        <w:t xml:space="preserve"> </w:t>
      </w:r>
      <w:r w:rsidRPr="00AB08A9">
        <w:rPr>
          <w:rFonts w:ascii="Sylfaen" w:eastAsia="Times New Roman" w:hAnsi="Sylfaen"/>
          <w:lang w:val="ru-RU"/>
        </w:rPr>
        <w:t>ინტელექტი</w:t>
      </w:r>
      <w:r w:rsidRPr="00AB08A9">
        <w:rPr>
          <w:rFonts w:ascii="Sylfaen" w:eastAsia="Times New Roman" w:hAnsi="Sylfaen"/>
          <w:lang w:val="ka-GE"/>
        </w:rPr>
        <w:t>ს</w:t>
      </w:r>
      <w:r w:rsidRPr="00AB08A9">
        <w:rPr>
          <w:rFonts w:eastAsia="Times New Roman"/>
          <w:lang w:val="ru-RU"/>
        </w:rPr>
        <w:t xml:space="preserve">, </w:t>
      </w:r>
      <w:r w:rsidRPr="00AB08A9">
        <w:rPr>
          <w:rFonts w:ascii="Sylfaen" w:eastAsia="Times New Roman" w:hAnsi="Sylfaen"/>
          <w:lang w:val="ru-RU"/>
        </w:rPr>
        <w:t>მწვანე</w:t>
      </w:r>
      <w:r w:rsidRPr="00AB08A9">
        <w:rPr>
          <w:rFonts w:eastAsia="Times New Roman"/>
          <w:lang w:val="ru-RU"/>
        </w:rPr>
        <w:t xml:space="preserve"> </w:t>
      </w:r>
      <w:r w:rsidRPr="00AB08A9">
        <w:rPr>
          <w:rFonts w:ascii="Sylfaen" w:eastAsia="Times New Roman" w:hAnsi="Sylfaen"/>
          <w:lang w:val="ru-RU"/>
        </w:rPr>
        <w:t>ინჟინერი</w:t>
      </w:r>
      <w:r w:rsidRPr="00AB08A9">
        <w:rPr>
          <w:rFonts w:ascii="Sylfaen" w:eastAsia="Times New Roman" w:hAnsi="Sylfaen"/>
          <w:lang w:val="ka-GE"/>
        </w:rPr>
        <w:t>ისა</w:t>
      </w:r>
      <w:r w:rsidRPr="00AB08A9">
        <w:rPr>
          <w:rFonts w:eastAsia="Times New Roman"/>
          <w:lang w:val="ka-GE"/>
        </w:rPr>
        <w:t xml:space="preserve"> </w:t>
      </w:r>
      <w:r w:rsidRPr="00AB08A9">
        <w:rPr>
          <w:rFonts w:ascii="Sylfaen" w:eastAsia="Times New Roman" w:hAnsi="Sylfaen"/>
          <w:lang w:val="ru-RU"/>
        </w:rPr>
        <w:t>და</w:t>
      </w:r>
      <w:r w:rsidRPr="00AB08A9">
        <w:rPr>
          <w:rFonts w:eastAsia="Times New Roman"/>
          <w:lang w:val="ru-RU"/>
        </w:rPr>
        <w:t xml:space="preserve">  </w:t>
      </w:r>
      <w:r w:rsidRPr="00AB08A9">
        <w:rPr>
          <w:rFonts w:ascii="Sylfaen" w:eastAsia="Times New Roman" w:hAnsi="Sylfaen"/>
          <w:lang w:val="ru-RU"/>
        </w:rPr>
        <w:t>ზუსტი</w:t>
      </w:r>
      <w:r w:rsidRPr="00AB08A9">
        <w:rPr>
          <w:rFonts w:eastAsia="Times New Roman"/>
          <w:lang w:val="ru-RU"/>
        </w:rPr>
        <w:t xml:space="preserve"> </w:t>
      </w:r>
      <w:r w:rsidRPr="00AB08A9">
        <w:rPr>
          <w:rFonts w:ascii="Sylfaen" w:eastAsia="Times New Roman" w:hAnsi="Sylfaen"/>
          <w:lang w:val="ru-RU"/>
        </w:rPr>
        <w:t>სოფლის</w:t>
      </w:r>
      <w:r w:rsidRPr="00AB08A9">
        <w:rPr>
          <w:rFonts w:eastAsia="Times New Roman"/>
          <w:lang w:val="ru-RU"/>
        </w:rPr>
        <w:t xml:space="preserve"> </w:t>
      </w:r>
      <w:r w:rsidRPr="00AB08A9">
        <w:rPr>
          <w:rFonts w:ascii="Sylfaen" w:eastAsia="Times New Roman" w:hAnsi="Sylfaen"/>
          <w:lang w:val="ru-RU"/>
        </w:rPr>
        <w:t>მეურნეობის</w:t>
      </w:r>
      <w:r w:rsidRPr="00AB08A9">
        <w:rPr>
          <w:rFonts w:eastAsia="Times New Roman"/>
          <w:lang w:val="ru-RU"/>
        </w:rPr>
        <w:t xml:space="preserve"> </w:t>
      </w:r>
      <w:r w:rsidRPr="00AB08A9">
        <w:rPr>
          <w:rFonts w:ascii="Sylfaen" w:eastAsia="Times New Roman" w:hAnsi="Sylfaen"/>
          <w:lang w:val="ru-RU"/>
        </w:rPr>
        <w:t>საქმიანობ</w:t>
      </w:r>
      <w:r w:rsidRPr="00AB08A9">
        <w:rPr>
          <w:rFonts w:ascii="Sylfaen" w:eastAsia="Times New Roman" w:hAnsi="Sylfaen"/>
          <w:lang w:val="ka-GE"/>
        </w:rPr>
        <w:t>ის განვ</w:t>
      </w:r>
      <w:r>
        <w:rPr>
          <w:rFonts w:ascii="Sylfaen" w:eastAsia="Times New Roman" w:hAnsi="Sylfaen"/>
          <w:lang w:val="ka-GE"/>
        </w:rPr>
        <w:t xml:space="preserve">ითარების სფეროებს მოიცავენ; </w:t>
      </w:r>
      <w:r w:rsidRPr="00AB08A9">
        <w:rPr>
          <w:rStyle w:val="Strong"/>
          <w:rFonts w:ascii="Sylfaen" w:eastAsia="Times New Roman" w:hAnsi="Sylfaen"/>
          <w:lang w:val="ru-RU"/>
        </w:rPr>
        <w:t>2)</w:t>
      </w:r>
      <w:r w:rsidRPr="00AB08A9">
        <w:rPr>
          <w:rFonts w:ascii="Sylfaen" w:eastAsia="Times New Roman" w:hAnsi="Sylfaen"/>
          <w:lang w:val="ru-RU"/>
        </w:rPr>
        <w:t xml:space="preserve"> ფინანსური</w:t>
      </w:r>
      <w:r w:rsidRPr="00AB08A9">
        <w:rPr>
          <w:rFonts w:eastAsia="Times New Roman"/>
          <w:lang w:val="ru-RU"/>
        </w:rPr>
        <w:t xml:space="preserve"> </w:t>
      </w:r>
      <w:r w:rsidRPr="00AB08A9">
        <w:rPr>
          <w:rFonts w:ascii="Sylfaen" w:eastAsia="Times New Roman" w:hAnsi="Sylfaen"/>
          <w:lang w:val="ru-RU"/>
        </w:rPr>
        <w:t>მექანიზმის</w:t>
      </w:r>
      <w:r w:rsidRPr="00AB08A9">
        <w:rPr>
          <w:rStyle w:val="Strong"/>
          <w:rFonts w:eastAsia="Times New Roman"/>
          <w:lang w:val="ru-RU"/>
        </w:rPr>
        <w:t xml:space="preserve"> “investEU” </w:t>
      </w:r>
      <w:r w:rsidRPr="00AB08A9">
        <w:rPr>
          <w:rFonts w:ascii="Sylfaen" w:eastAsia="Times New Roman" w:hAnsi="Sylfaen"/>
          <w:lang w:val="ru-RU"/>
        </w:rPr>
        <w:t>უფრო მეტად გამყარება</w:t>
      </w:r>
      <w:r w:rsidRPr="00AB08A9">
        <w:rPr>
          <w:rFonts w:ascii="Sylfaen" w:eastAsia="Times New Roman" w:hAnsi="Sylfaen"/>
          <w:lang w:val="ka-GE"/>
        </w:rPr>
        <w:t xml:space="preserve"> </w:t>
      </w:r>
      <w:r w:rsidRPr="00AB08A9">
        <w:rPr>
          <w:rFonts w:ascii="Sylfaen" w:eastAsia="Times New Roman" w:hAnsi="Sylfaen"/>
          <w:lang w:val="ru-RU"/>
        </w:rPr>
        <w:t>ე</w:t>
      </w:r>
      <w:r w:rsidRPr="00AB08A9">
        <w:rPr>
          <w:rFonts w:eastAsia="Times New Roman"/>
          <w:lang w:val="ru-RU"/>
        </w:rPr>
        <w:t>.</w:t>
      </w:r>
      <w:r w:rsidRPr="00AB08A9">
        <w:rPr>
          <w:rFonts w:ascii="Sylfaen" w:eastAsia="Times New Roman" w:hAnsi="Sylfaen"/>
          <w:lang w:val="ru-RU"/>
        </w:rPr>
        <w:t>წ</w:t>
      </w:r>
      <w:r w:rsidRPr="00AB08A9">
        <w:rPr>
          <w:rFonts w:eastAsia="Times New Roman"/>
          <w:lang w:val="ru-RU"/>
        </w:rPr>
        <w:t xml:space="preserve"> </w:t>
      </w:r>
      <w:r w:rsidRPr="00AB08A9">
        <w:rPr>
          <w:rFonts w:ascii="Sylfaen" w:eastAsia="Times New Roman" w:hAnsi="Sylfaen"/>
          <w:lang w:val="ru-RU"/>
        </w:rPr>
        <w:t>იუნკერის</w:t>
      </w:r>
      <w:r w:rsidRPr="00AB08A9">
        <w:rPr>
          <w:rFonts w:eastAsia="Times New Roman"/>
          <w:lang w:val="ru-RU"/>
        </w:rPr>
        <w:t xml:space="preserve"> </w:t>
      </w:r>
      <w:r w:rsidRPr="00AB08A9">
        <w:rPr>
          <w:rFonts w:ascii="Sylfaen" w:eastAsia="Times New Roman" w:hAnsi="Sylfaen"/>
          <w:lang w:val="ru-RU"/>
        </w:rPr>
        <w:t>გეგმ</w:t>
      </w:r>
      <w:r w:rsidRPr="00AB08A9">
        <w:rPr>
          <w:rFonts w:ascii="Sylfaen" w:eastAsia="Times New Roman" w:hAnsi="Sylfaen"/>
          <w:lang w:val="ka-GE"/>
        </w:rPr>
        <w:t>ის განხორციელების საშუალებით</w:t>
      </w:r>
      <w:r w:rsidRPr="00AB08A9">
        <w:rPr>
          <w:rFonts w:eastAsia="Times New Roman"/>
          <w:lang w:val="ru-RU"/>
        </w:rPr>
        <w:t>;</w:t>
      </w:r>
      <w:r w:rsidRPr="00AB08A9">
        <w:rPr>
          <w:rStyle w:val="Strong"/>
          <w:rFonts w:ascii="Sylfaen" w:eastAsia="Times New Roman" w:hAnsi="Sylfaen"/>
          <w:lang w:val="ka-GE"/>
        </w:rPr>
        <w:t xml:space="preserve"> 3)</w:t>
      </w:r>
      <w:r w:rsidRPr="00AB08A9">
        <w:rPr>
          <w:rFonts w:ascii="Sylfaen" w:eastAsia="Times New Roman" w:hAnsi="Sylfaen"/>
          <w:lang w:val="ka-GE"/>
        </w:rPr>
        <w:t xml:space="preserve"> </w:t>
      </w:r>
      <w:r w:rsidRPr="00AB08A9">
        <w:rPr>
          <w:rFonts w:ascii="Sylfaen" w:eastAsia="Times New Roman" w:hAnsi="Sylfaen"/>
          <w:lang w:val="ru-RU"/>
        </w:rPr>
        <w:t>ინვესტიციების</w:t>
      </w:r>
      <w:r w:rsidRPr="00AB08A9">
        <w:rPr>
          <w:rFonts w:eastAsia="Times New Roman"/>
          <w:lang w:val="ru-RU"/>
        </w:rPr>
        <w:t xml:space="preserve"> 25%</w:t>
      </w:r>
      <w:r w:rsidRPr="00AB08A9">
        <w:rPr>
          <w:rFonts w:ascii="Sylfaen" w:eastAsia="Times New Roman" w:hAnsi="Sylfaen"/>
          <w:lang w:val="ka-GE"/>
        </w:rPr>
        <w:t xml:space="preserve">-ის </w:t>
      </w:r>
      <w:r w:rsidRPr="00AB08A9">
        <w:rPr>
          <w:rFonts w:ascii="Sylfaen" w:eastAsia="Times New Roman" w:hAnsi="Sylfaen"/>
          <w:lang w:val="ru-RU"/>
        </w:rPr>
        <w:t>მწვანე</w:t>
      </w:r>
      <w:r w:rsidRPr="00AB08A9">
        <w:rPr>
          <w:rFonts w:eastAsia="Times New Roman"/>
          <w:lang w:val="ru-RU"/>
        </w:rPr>
        <w:t xml:space="preserve"> </w:t>
      </w:r>
      <w:r w:rsidRPr="00AB08A9">
        <w:rPr>
          <w:rFonts w:ascii="Sylfaen" w:eastAsia="Times New Roman" w:hAnsi="Sylfaen"/>
          <w:lang w:val="ru-RU"/>
        </w:rPr>
        <w:t>ტრანზიცი</w:t>
      </w:r>
      <w:r w:rsidRPr="00AB08A9">
        <w:rPr>
          <w:rFonts w:ascii="Sylfaen" w:eastAsia="Times New Roman" w:hAnsi="Sylfaen"/>
          <w:lang w:val="ka-GE"/>
        </w:rPr>
        <w:t>ის პროცესში</w:t>
      </w:r>
      <w:r w:rsidRPr="00AB08A9">
        <w:rPr>
          <w:rFonts w:eastAsia="Times New Roman"/>
          <w:lang w:val="ka-GE"/>
        </w:rPr>
        <w:t xml:space="preserve"> </w:t>
      </w:r>
      <w:r w:rsidRPr="00AB08A9">
        <w:rPr>
          <w:rFonts w:ascii="Sylfaen" w:eastAsia="Times New Roman" w:hAnsi="Sylfaen"/>
          <w:lang w:val="ka-GE"/>
        </w:rPr>
        <w:t>გადამისამართება</w:t>
      </w:r>
      <w:r w:rsidRPr="00AB08A9">
        <w:rPr>
          <w:rFonts w:eastAsia="Times New Roman"/>
          <w:lang w:val="ru-RU"/>
        </w:rPr>
        <w:t xml:space="preserve">; </w:t>
      </w:r>
      <w:r w:rsidRPr="00AB08A9">
        <w:rPr>
          <w:rStyle w:val="Strong"/>
          <w:rFonts w:eastAsia="Times New Roman"/>
          <w:lang w:val="ru-RU"/>
        </w:rPr>
        <w:t xml:space="preserve">4) </w:t>
      </w:r>
      <w:r w:rsidRPr="00AB08A9">
        <w:rPr>
          <w:rFonts w:ascii="Sylfaen" w:eastAsia="Times New Roman" w:hAnsi="Sylfaen"/>
          <w:lang w:val="ru-RU"/>
        </w:rPr>
        <w:t>ახალი</w:t>
      </w:r>
      <w:r w:rsidRPr="00AB08A9">
        <w:rPr>
          <w:rFonts w:eastAsia="Times New Roman"/>
          <w:lang w:val="ru-RU"/>
        </w:rPr>
        <w:t xml:space="preserve"> „</w:t>
      </w:r>
      <w:r w:rsidRPr="00AB08A9">
        <w:rPr>
          <w:rFonts w:ascii="Sylfaen" w:eastAsia="Times New Roman" w:hAnsi="Sylfaen"/>
          <w:lang w:val="ru-RU"/>
        </w:rPr>
        <w:t>სტრატეგიული</w:t>
      </w:r>
      <w:r w:rsidRPr="00AB08A9">
        <w:rPr>
          <w:rFonts w:eastAsia="Times New Roman"/>
          <w:lang w:val="ru-RU"/>
        </w:rPr>
        <w:t xml:space="preserve"> </w:t>
      </w:r>
      <w:r w:rsidRPr="00AB08A9">
        <w:rPr>
          <w:rFonts w:ascii="Sylfaen" w:eastAsia="Times New Roman" w:hAnsi="Sylfaen"/>
          <w:lang w:val="ru-RU"/>
        </w:rPr>
        <w:t>საინვესტიციო</w:t>
      </w:r>
      <w:r w:rsidRPr="00AB08A9">
        <w:rPr>
          <w:rFonts w:eastAsia="Times New Roman"/>
          <w:lang w:val="ru-RU"/>
        </w:rPr>
        <w:t xml:space="preserve"> </w:t>
      </w:r>
      <w:r w:rsidRPr="00AB08A9">
        <w:rPr>
          <w:rFonts w:ascii="Sylfaen" w:eastAsia="Times New Roman" w:hAnsi="Sylfaen"/>
          <w:lang w:val="ru-RU"/>
        </w:rPr>
        <w:t>შესაძლებლობების</w:t>
      </w:r>
      <w:r w:rsidRPr="00AB08A9">
        <w:rPr>
          <w:rFonts w:eastAsia="Times New Roman"/>
          <w:lang w:val="ru-RU"/>
        </w:rPr>
        <w:t xml:space="preserve">“ </w:t>
      </w:r>
      <w:r w:rsidRPr="00AB08A9">
        <w:rPr>
          <w:rFonts w:ascii="Sylfaen" w:eastAsia="Times New Roman" w:hAnsi="Sylfaen" w:cs="Sylfaen"/>
          <w:lang w:val="ru-RU"/>
        </w:rPr>
        <w:t>განვითარება</w:t>
      </w:r>
      <w:r w:rsidRPr="00AB08A9">
        <w:rPr>
          <w:rFonts w:eastAsia="Times New Roman"/>
          <w:lang w:val="ru-RU"/>
        </w:rPr>
        <w:t xml:space="preserve">, </w:t>
      </w:r>
      <w:r w:rsidRPr="00AB08A9">
        <w:rPr>
          <w:rFonts w:ascii="Sylfaen" w:eastAsia="Times New Roman" w:hAnsi="Sylfaen" w:cs="Sylfaen"/>
          <w:lang w:val="ru-RU"/>
        </w:rPr>
        <w:t>რაც</w:t>
      </w:r>
      <w:r w:rsidRPr="00AB08A9">
        <w:rPr>
          <w:rFonts w:eastAsia="Times New Roman"/>
          <w:lang w:val="ru-RU"/>
        </w:rPr>
        <w:t>  15</w:t>
      </w:r>
      <w:r w:rsidRPr="00AB08A9">
        <w:rPr>
          <w:rFonts w:ascii="Sylfaen" w:eastAsia="Times New Roman" w:hAnsi="Sylfaen"/>
          <w:lang w:val="ru-RU"/>
        </w:rPr>
        <w:t xml:space="preserve"> მილიარდი</w:t>
      </w:r>
      <w:r w:rsidRPr="00AB08A9">
        <w:rPr>
          <w:rFonts w:eastAsia="Times New Roman"/>
          <w:lang w:val="ru-RU"/>
        </w:rPr>
        <w:t xml:space="preserve"> </w:t>
      </w:r>
      <w:r w:rsidRPr="00AB08A9">
        <w:rPr>
          <w:rFonts w:ascii="Sylfaen" w:eastAsia="Times New Roman" w:hAnsi="Sylfaen"/>
          <w:lang w:val="ru-RU"/>
        </w:rPr>
        <w:t>ევროს</w:t>
      </w:r>
      <w:r w:rsidRPr="00AB08A9">
        <w:rPr>
          <w:rFonts w:eastAsia="Times New Roman"/>
          <w:lang w:val="ru-RU"/>
        </w:rPr>
        <w:t> </w:t>
      </w:r>
      <w:r w:rsidRPr="00AB08A9">
        <w:rPr>
          <w:rFonts w:ascii="Sylfaen" w:eastAsia="Times New Roman" w:hAnsi="Sylfaen"/>
          <w:lang w:val="ru-RU"/>
        </w:rPr>
        <w:t>გარანტი</w:t>
      </w:r>
      <w:r w:rsidRPr="00AB08A9">
        <w:rPr>
          <w:rFonts w:ascii="Sylfaen" w:eastAsia="Times New Roman" w:hAnsi="Sylfaen"/>
          <w:lang w:val="ka-GE"/>
        </w:rPr>
        <w:t xml:space="preserve">ის მეშვეობით </w:t>
      </w:r>
      <w:r w:rsidRPr="00AB08A9">
        <w:rPr>
          <w:rFonts w:eastAsia="Times New Roman"/>
          <w:lang w:val="ru-RU"/>
        </w:rPr>
        <w:t xml:space="preserve">150 </w:t>
      </w:r>
      <w:r w:rsidRPr="00AB08A9">
        <w:rPr>
          <w:rFonts w:ascii="Sylfaen" w:eastAsia="Times New Roman" w:hAnsi="Sylfaen"/>
          <w:lang w:val="ru-RU"/>
        </w:rPr>
        <w:t>მილიარდი</w:t>
      </w:r>
      <w:r w:rsidRPr="00AB08A9">
        <w:rPr>
          <w:rFonts w:eastAsia="Times New Roman"/>
          <w:lang w:val="ru-RU"/>
        </w:rPr>
        <w:t xml:space="preserve"> </w:t>
      </w:r>
      <w:r w:rsidRPr="00AB08A9">
        <w:rPr>
          <w:rFonts w:ascii="Sylfaen" w:eastAsia="Times New Roman" w:hAnsi="Sylfaen"/>
          <w:lang w:val="ru-RU"/>
        </w:rPr>
        <w:t>ევროს</w:t>
      </w:r>
      <w:r w:rsidRPr="00AB08A9">
        <w:rPr>
          <w:rFonts w:eastAsia="Times New Roman"/>
          <w:lang w:val="ru-RU"/>
        </w:rPr>
        <w:t xml:space="preserve"> </w:t>
      </w:r>
      <w:r w:rsidRPr="00AB08A9">
        <w:rPr>
          <w:rFonts w:ascii="Sylfaen" w:eastAsia="Times New Roman" w:hAnsi="Sylfaen"/>
          <w:lang w:val="ka-GE"/>
        </w:rPr>
        <w:t>ათვისების შესაძლებლობას გულისხმობს.</w:t>
      </w:r>
      <w:r>
        <w:rPr>
          <w:rFonts w:eastAsia="Times New Roman"/>
          <w:lang w:val="ka-GE"/>
        </w:rPr>
        <w:t xml:space="preserve"> </w:t>
      </w:r>
      <w:hyperlink r:id="rId13" w:history="1">
        <w:r w:rsidRPr="00AB08A9">
          <w:rPr>
            <w:rStyle w:val="Hyperlink"/>
            <w:rFonts w:eastAsia="Times New Roman"/>
          </w:rPr>
          <w:t>https://www.euractiv.com/section/economy-jobs/news/von-der-leyens-stimulus-ii-a-private-sector-boost-of-e600-billion/ </w:t>
        </w:r>
      </w:hyperlink>
    </w:p>
    <w:p w:rsidR="00AB08A9" w:rsidRDefault="00AB08A9" w:rsidP="00AB08A9">
      <w:pPr>
        <w:spacing w:after="0" w:line="240" w:lineRule="auto"/>
        <w:rPr>
          <w:rFonts w:eastAsia="Times New Roman"/>
        </w:rPr>
      </w:pPr>
    </w:p>
    <w:p w:rsidR="00AB08A9" w:rsidRPr="00AA17D1" w:rsidRDefault="00AB08A9" w:rsidP="00AB08A9">
      <w:pPr>
        <w:jc w:val="center"/>
        <w:rPr>
          <w:rFonts w:cstheme="minorHAnsi"/>
          <w:b/>
          <w:u w:val="double"/>
          <w:lang w:val="ka-GE"/>
        </w:rPr>
      </w:pPr>
      <w:r>
        <w:rPr>
          <w:rFonts w:cstheme="minorHAnsi"/>
          <w:color w:val="FF0000"/>
          <w:lang w:val="en-US"/>
        </w:rPr>
        <w:t>27</w:t>
      </w:r>
      <w:r w:rsidRPr="00AA17D1">
        <w:rPr>
          <w:rFonts w:cstheme="minorHAnsi"/>
          <w:color w:val="FF0000"/>
          <w:lang w:val="en-US"/>
        </w:rPr>
        <w:t xml:space="preserve"> </w:t>
      </w:r>
      <w:r w:rsidRPr="00AA17D1">
        <w:rPr>
          <w:rFonts w:cstheme="minorHAnsi"/>
          <w:color w:val="FF0000"/>
          <w:lang w:val="ka-GE"/>
        </w:rPr>
        <w:t>მაისის მდგომარეობით---------------------------------------------------------------------------------</w:t>
      </w:r>
    </w:p>
    <w:p w:rsidR="00AB08A9" w:rsidRDefault="00157A8E" w:rsidP="00D86E00">
      <w:pPr>
        <w:numPr>
          <w:ilvl w:val="0"/>
          <w:numId w:val="16"/>
        </w:numPr>
        <w:tabs>
          <w:tab w:val="num" w:pos="-90"/>
        </w:tabs>
        <w:spacing w:after="0" w:line="240" w:lineRule="auto"/>
        <w:ind w:left="-86" w:hanging="180"/>
        <w:jc w:val="both"/>
        <w:rPr>
          <w:rFonts w:eastAsia="Times New Roman" w:cstheme="minorHAnsi"/>
        </w:rPr>
      </w:pPr>
      <w:r w:rsidRPr="00157A8E">
        <w:rPr>
          <w:rStyle w:val="Strong"/>
          <w:rFonts w:ascii="Sylfaen" w:eastAsia="Times New Roman" w:hAnsi="Sylfaen" w:cs="Sylfaen"/>
        </w:rPr>
        <w:t>ევროკავშირის</w:t>
      </w:r>
      <w:r w:rsidRPr="00157A8E">
        <w:rPr>
          <w:rStyle w:val="Strong"/>
          <w:rFonts w:eastAsia="Times New Roman"/>
        </w:rPr>
        <w:t xml:space="preserve"> </w:t>
      </w:r>
      <w:r w:rsidRPr="00157A8E">
        <w:rPr>
          <w:rStyle w:val="Strong"/>
          <w:rFonts w:ascii="Sylfaen" w:eastAsia="Times New Roman" w:hAnsi="Sylfaen" w:cs="Sylfaen"/>
        </w:rPr>
        <w:t>უმაღლესი</w:t>
      </w:r>
      <w:r w:rsidRPr="00157A8E">
        <w:rPr>
          <w:rStyle w:val="Strong"/>
          <w:rFonts w:eastAsia="Times New Roman"/>
        </w:rPr>
        <w:t xml:space="preserve"> </w:t>
      </w:r>
      <w:r w:rsidRPr="00157A8E">
        <w:rPr>
          <w:rStyle w:val="Strong"/>
          <w:rFonts w:ascii="Sylfaen" w:eastAsia="Times New Roman" w:hAnsi="Sylfaen" w:cs="Sylfaen"/>
        </w:rPr>
        <w:t>წარმომადგენელი</w:t>
      </w:r>
      <w:r w:rsidRPr="00157A8E">
        <w:rPr>
          <w:rStyle w:val="Strong"/>
          <w:rFonts w:eastAsia="Times New Roman"/>
        </w:rPr>
        <w:t xml:space="preserve"> </w:t>
      </w:r>
      <w:r w:rsidRPr="00157A8E">
        <w:rPr>
          <w:rStyle w:val="Strong"/>
          <w:rFonts w:ascii="Sylfaen" w:eastAsia="Times New Roman" w:hAnsi="Sylfaen" w:cs="Sylfaen"/>
        </w:rPr>
        <w:t>საგარეო</w:t>
      </w:r>
      <w:r w:rsidRPr="00157A8E">
        <w:rPr>
          <w:rStyle w:val="Strong"/>
          <w:rFonts w:eastAsia="Times New Roman"/>
        </w:rPr>
        <w:t xml:space="preserve"> </w:t>
      </w:r>
      <w:r w:rsidRPr="00157A8E">
        <w:rPr>
          <w:rStyle w:val="Strong"/>
          <w:rFonts w:ascii="Sylfaen" w:eastAsia="Times New Roman" w:hAnsi="Sylfaen" w:cs="Sylfaen"/>
        </w:rPr>
        <w:t>პოლიტიკისა</w:t>
      </w:r>
      <w:r w:rsidRPr="00157A8E">
        <w:rPr>
          <w:rStyle w:val="Strong"/>
          <w:rFonts w:eastAsia="Times New Roman"/>
        </w:rPr>
        <w:t xml:space="preserve"> </w:t>
      </w:r>
      <w:r w:rsidRPr="00157A8E">
        <w:rPr>
          <w:rStyle w:val="Strong"/>
          <w:rFonts w:ascii="Sylfaen" w:eastAsia="Times New Roman" w:hAnsi="Sylfaen" w:cs="Sylfaen"/>
        </w:rPr>
        <w:t>და</w:t>
      </w:r>
      <w:r w:rsidRPr="00157A8E">
        <w:rPr>
          <w:rStyle w:val="Strong"/>
          <w:rFonts w:eastAsia="Times New Roman"/>
        </w:rPr>
        <w:t xml:space="preserve"> </w:t>
      </w:r>
      <w:r w:rsidRPr="00157A8E">
        <w:rPr>
          <w:rStyle w:val="Strong"/>
          <w:rFonts w:ascii="Sylfaen" w:eastAsia="Times New Roman" w:hAnsi="Sylfaen" w:cs="Sylfaen"/>
        </w:rPr>
        <w:t>უსაფრთხოების</w:t>
      </w:r>
      <w:r w:rsidRPr="00157A8E">
        <w:rPr>
          <w:rStyle w:val="Strong"/>
          <w:rFonts w:eastAsia="Times New Roman"/>
        </w:rPr>
        <w:t xml:space="preserve"> </w:t>
      </w:r>
      <w:r w:rsidRPr="00157A8E">
        <w:rPr>
          <w:rStyle w:val="Strong"/>
          <w:rFonts w:ascii="Sylfaen" w:eastAsia="Times New Roman" w:hAnsi="Sylfaen" w:cs="Sylfaen"/>
        </w:rPr>
        <w:t>საკითხებში</w:t>
      </w:r>
      <w:r w:rsidRPr="00157A8E">
        <w:rPr>
          <w:rStyle w:val="Strong"/>
          <w:rFonts w:eastAsia="Times New Roman"/>
        </w:rPr>
        <w:t xml:space="preserve">, </w:t>
      </w:r>
      <w:r w:rsidRPr="00157A8E">
        <w:rPr>
          <w:rStyle w:val="Strong"/>
          <w:rFonts w:ascii="Sylfaen" w:eastAsia="Times New Roman" w:hAnsi="Sylfaen" w:cs="Sylfaen"/>
        </w:rPr>
        <w:t>ხოსეპ</w:t>
      </w:r>
      <w:r w:rsidRPr="00157A8E">
        <w:rPr>
          <w:rStyle w:val="Strong"/>
          <w:rFonts w:eastAsia="Times New Roman"/>
        </w:rPr>
        <w:t xml:space="preserve"> </w:t>
      </w:r>
      <w:r w:rsidRPr="00157A8E">
        <w:rPr>
          <w:rStyle w:val="Strong"/>
          <w:rFonts w:ascii="Sylfaen" w:eastAsia="Times New Roman" w:hAnsi="Sylfaen" w:cs="Sylfaen"/>
        </w:rPr>
        <w:t>ბორელი</w:t>
      </w:r>
      <w:r w:rsidRPr="00157A8E">
        <w:rPr>
          <w:rStyle w:val="Strong"/>
          <w:rFonts w:eastAsia="Times New Roman"/>
        </w:rPr>
        <w:t xml:space="preserve">, </w:t>
      </w:r>
      <w:r w:rsidRPr="00157A8E">
        <w:rPr>
          <w:rStyle w:val="Strong"/>
          <w:rFonts w:ascii="Sylfaen" w:eastAsia="Times New Roman" w:hAnsi="Sylfaen" w:cs="Sylfaen"/>
        </w:rPr>
        <w:t>ფრანკო</w:t>
      </w:r>
      <w:r w:rsidRPr="00157A8E">
        <w:rPr>
          <w:rStyle w:val="Strong"/>
          <w:rFonts w:eastAsia="Times New Roman"/>
        </w:rPr>
        <w:t>-</w:t>
      </w:r>
      <w:r w:rsidRPr="00157A8E">
        <w:rPr>
          <w:rStyle w:val="Strong"/>
          <w:rFonts w:ascii="Sylfaen" w:eastAsia="Times New Roman" w:hAnsi="Sylfaen" w:cs="Sylfaen"/>
        </w:rPr>
        <w:t>გერმანულ</w:t>
      </w:r>
      <w:r w:rsidRPr="00157A8E">
        <w:rPr>
          <w:rStyle w:val="Strong"/>
          <w:rFonts w:eastAsia="Times New Roman"/>
        </w:rPr>
        <w:t xml:space="preserve"> </w:t>
      </w:r>
      <w:r w:rsidRPr="00157A8E">
        <w:rPr>
          <w:rStyle w:val="Strong"/>
          <w:rFonts w:ascii="Sylfaen" w:eastAsia="Times New Roman" w:hAnsi="Sylfaen" w:cs="Sylfaen"/>
        </w:rPr>
        <w:t>წინადადებას</w:t>
      </w:r>
      <w:r w:rsidRPr="00157A8E">
        <w:rPr>
          <w:rStyle w:val="Strong"/>
          <w:rFonts w:eastAsia="Times New Roman"/>
        </w:rPr>
        <w:t xml:space="preserve"> </w:t>
      </w:r>
      <w:r>
        <w:rPr>
          <w:rStyle w:val="Strong"/>
          <w:rFonts w:eastAsia="Times New Roman"/>
        </w:rPr>
        <w:t xml:space="preserve"> </w:t>
      </w:r>
      <w:r w:rsidRPr="00157A8E">
        <w:rPr>
          <w:rStyle w:val="Strong"/>
          <w:rFonts w:ascii="Sylfaen" w:eastAsia="Times New Roman" w:hAnsi="Sylfaen" w:cs="Sylfaen"/>
        </w:rPr>
        <w:t>დადებითად</w:t>
      </w:r>
      <w:r w:rsidRPr="00157A8E">
        <w:rPr>
          <w:rStyle w:val="Strong"/>
          <w:rFonts w:eastAsia="Times New Roman"/>
        </w:rPr>
        <w:t xml:space="preserve"> </w:t>
      </w:r>
      <w:r w:rsidRPr="00157A8E">
        <w:rPr>
          <w:rStyle w:val="Strong"/>
          <w:rFonts w:ascii="Sylfaen" w:eastAsia="Times New Roman" w:hAnsi="Sylfaen" w:cs="Sylfaen"/>
        </w:rPr>
        <w:t>აფასებს</w:t>
      </w:r>
      <w:r w:rsidRPr="00157A8E">
        <w:rPr>
          <w:rStyle w:val="Strong"/>
          <w:rFonts w:eastAsia="Times New Roman"/>
        </w:rPr>
        <w:t xml:space="preserve">. </w:t>
      </w:r>
      <w:r w:rsidRPr="00157A8E">
        <w:rPr>
          <w:rStyle w:val="Strong"/>
          <w:rFonts w:ascii="Sylfaen" w:eastAsia="Times New Roman" w:hAnsi="Sylfaen" w:cs="Sylfaen"/>
        </w:rPr>
        <w:t>მისი</w:t>
      </w:r>
      <w:r w:rsidRPr="00157A8E">
        <w:rPr>
          <w:rStyle w:val="Strong"/>
          <w:rFonts w:eastAsia="Times New Roman"/>
        </w:rPr>
        <w:t xml:space="preserve"> </w:t>
      </w:r>
      <w:r w:rsidRPr="00157A8E">
        <w:rPr>
          <w:rStyle w:val="Strong"/>
          <w:rFonts w:ascii="Sylfaen" w:eastAsia="Times New Roman" w:hAnsi="Sylfaen" w:cs="Sylfaen"/>
        </w:rPr>
        <w:t>თქმით</w:t>
      </w:r>
      <w:r w:rsidRPr="00157A8E">
        <w:rPr>
          <w:rStyle w:val="Strong"/>
          <w:rFonts w:eastAsia="Times New Roman"/>
        </w:rPr>
        <w:t xml:space="preserve">, </w:t>
      </w:r>
      <w:r w:rsidRPr="00157A8E">
        <w:rPr>
          <w:rStyle w:val="Strong"/>
          <w:rFonts w:ascii="Sylfaen" w:eastAsia="Times New Roman" w:hAnsi="Sylfaen" w:cs="Sylfaen"/>
        </w:rPr>
        <w:t>შეთავაზება</w:t>
      </w:r>
      <w:r w:rsidRPr="00157A8E">
        <w:rPr>
          <w:rStyle w:val="Strong"/>
          <w:rFonts w:eastAsia="Times New Roman"/>
        </w:rPr>
        <w:t xml:space="preserve"> </w:t>
      </w:r>
      <w:r w:rsidRPr="00157A8E">
        <w:rPr>
          <w:rStyle w:val="Strong"/>
          <w:rFonts w:ascii="Sylfaen" w:eastAsia="Times New Roman" w:hAnsi="Sylfaen" w:cs="Sylfaen"/>
        </w:rPr>
        <w:t>წარმოადგენს</w:t>
      </w:r>
      <w:r w:rsidRPr="00157A8E">
        <w:rPr>
          <w:rStyle w:val="Strong"/>
          <w:rFonts w:eastAsia="Times New Roman"/>
        </w:rPr>
        <w:t xml:space="preserve"> </w:t>
      </w:r>
      <w:r w:rsidRPr="00157A8E">
        <w:rPr>
          <w:rStyle w:val="Strong"/>
          <w:rFonts w:ascii="Sylfaen" w:eastAsia="Times New Roman" w:hAnsi="Sylfaen" w:cs="Sylfaen"/>
        </w:rPr>
        <w:t>იმას</w:t>
      </w:r>
      <w:r w:rsidRPr="00157A8E">
        <w:rPr>
          <w:rStyle w:val="Strong"/>
          <w:rFonts w:eastAsia="Times New Roman"/>
        </w:rPr>
        <w:t xml:space="preserve">, </w:t>
      </w:r>
      <w:r w:rsidRPr="00157A8E">
        <w:rPr>
          <w:rStyle w:val="Strong"/>
          <w:rFonts w:ascii="Sylfaen" w:eastAsia="Times New Roman" w:hAnsi="Sylfaen" w:cs="Sylfaen"/>
        </w:rPr>
        <w:t>რაც</w:t>
      </w:r>
      <w:r w:rsidRPr="00157A8E">
        <w:rPr>
          <w:rStyle w:val="Strong"/>
          <w:rFonts w:eastAsia="Times New Roman"/>
        </w:rPr>
        <w:t xml:space="preserve"> </w:t>
      </w:r>
      <w:r w:rsidRPr="00157A8E">
        <w:rPr>
          <w:rStyle w:val="Strong"/>
          <w:rFonts w:ascii="Sylfaen" w:eastAsia="Times New Roman" w:hAnsi="Sylfaen" w:cs="Sylfaen"/>
        </w:rPr>
        <w:t>ახლა</w:t>
      </w:r>
      <w:r w:rsidRPr="00157A8E">
        <w:rPr>
          <w:rStyle w:val="Strong"/>
          <w:rFonts w:eastAsia="Times New Roman"/>
        </w:rPr>
        <w:t xml:space="preserve"> </w:t>
      </w:r>
      <w:r w:rsidRPr="00157A8E">
        <w:rPr>
          <w:rStyle w:val="Strong"/>
          <w:rFonts w:ascii="Sylfaen" w:eastAsia="Times New Roman" w:hAnsi="Sylfaen" w:cs="Sylfaen"/>
        </w:rPr>
        <w:t>ევროპას</w:t>
      </w:r>
      <w:r w:rsidRPr="00157A8E">
        <w:rPr>
          <w:rStyle w:val="Strong"/>
          <w:rFonts w:eastAsia="Times New Roman"/>
        </w:rPr>
        <w:t xml:space="preserve"> </w:t>
      </w:r>
      <w:r w:rsidRPr="00157A8E">
        <w:rPr>
          <w:rStyle w:val="Strong"/>
          <w:rFonts w:ascii="Sylfaen" w:eastAsia="Times New Roman" w:hAnsi="Sylfaen" w:cs="Sylfaen"/>
        </w:rPr>
        <w:t>ყველაზე</w:t>
      </w:r>
      <w:r w:rsidRPr="00157A8E">
        <w:rPr>
          <w:rStyle w:val="Strong"/>
          <w:rFonts w:eastAsia="Times New Roman"/>
        </w:rPr>
        <w:t xml:space="preserve"> </w:t>
      </w:r>
      <w:r w:rsidRPr="00157A8E">
        <w:rPr>
          <w:rStyle w:val="Strong"/>
          <w:rFonts w:ascii="Sylfaen" w:eastAsia="Times New Roman" w:hAnsi="Sylfaen" w:cs="Sylfaen"/>
        </w:rPr>
        <w:t>მეტად</w:t>
      </w:r>
      <w:r w:rsidRPr="00157A8E">
        <w:rPr>
          <w:rStyle w:val="Strong"/>
          <w:rFonts w:eastAsia="Times New Roman"/>
        </w:rPr>
        <w:t xml:space="preserve"> </w:t>
      </w:r>
      <w:r w:rsidRPr="00157A8E">
        <w:rPr>
          <w:rStyle w:val="Strong"/>
          <w:rFonts w:ascii="Sylfaen" w:eastAsia="Times New Roman" w:hAnsi="Sylfaen" w:cs="Sylfaen"/>
        </w:rPr>
        <w:t>სჭირდება</w:t>
      </w:r>
      <w:r w:rsidRPr="00157A8E">
        <w:rPr>
          <w:rStyle w:val="Strong"/>
          <w:rFonts w:eastAsia="Times New Roman"/>
        </w:rPr>
        <w:t xml:space="preserve">. </w:t>
      </w:r>
      <w:r w:rsidRPr="00157A8E">
        <w:rPr>
          <w:rFonts w:eastAsia="Times New Roman"/>
        </w:rPr>
        <w:t xml:space="preserve">18 </w:t>
      </w:r>
      <w:r w:rsidRPr="00157A8E">
        <w:rPr>
          <w:rFonts w:ascii="Sylfaen" w:eastAsia="Times New Roman" w:hAnsi="Sylfaen" w:cs="Sylfaen"/>
        </w:rPr>
        <w:t>მაისის</w:t>
      </w:r>
      <w:r w:rsidRPr="00157A8E">
        <w:rPr>
          <w:rFonts w:eastAsia="Times New Roman"/>
        </w:rPr>
        <w:t xml:space="preserve"> </w:t>
      </w:r>
      <w:r w:rsidRPr="00157A8E">
        <w:rPr>
          <w:rFonts w:ascii="Sylfaen" w:eastAsia="Times New Roman" w:hAnsi="Sylfaen" w:cs="Sylfaen"/>
        </w:rPr>
        <w:t>ფრანკო</w:t>
      </w:r>
      <w:r w:rsidRPr="00157A8E">
        <w:rPr>
          <w:rFonts w:eastAsia="Times New Roman"/>
        </w:rPr>
        <w:t>-</w:t>
      </w:r>
      <w:r w:rsidRPr="00157A8E">
        <w:rPr>
          <w:rFonts w:ascii="Sylfaen" w:eastAsia="Times New Roman" w:hAnsi="Sylfaen" w:cs="Sylfaen"/>
        </w:rPr>
        <w:t>გერმანული</w:t>
      </w:r>
      <w:r w:rsidRPr="00157A8E">
        <w:rPr>
          <w:rFonts w:eastAsia="Times New Roman"/>
        </w:rPr>
        <w:t xml:space="preserve"> </w:t>
      </w:r>
      <w:r w:rsidRPr="00157A8E">
        <w:rPr>
          <w:rFonts w:ascii="Sylfaen" w:eastAsia="Times New Roman" w:hAnsi="Sylfaen" w:cs="Sylfaen"/>
        </w:rPr>
        <w:t>ინიციატივა</w:t>
      </w:r>
      <w:r w:rsidRPr="00157A8E">
        <w:rPr>
          <w:rFonts w:eastAsia="Times New Roman"/>
        </w:rPr>
        <w:t xml:space="preserve">  </w:t>
      </w:r>
      <w:r w:rsidRPr="00157A8E">
        <w:rPr>
          <w:rFonts w:ascii="Sylfaen" w:eastAsia="Times New Roman" w:hAnsi="Sylfaen" w:cs="Sylfaen"/>
          <w:u w:val="single"/>
        </w:rPr>
        <w:t>ევროკავშირის</w:t>
      </w:r>
      <w:r w:rsidRPr="00157A8E">
        <w:rPr>
          <w:rFonts w:eastAsia="Times New Roman"/>
          <w:u w:val="single"/>
        </w:rPr>
        <w:t xml:space="preserve"> </w:t>
      </w:r>
      <w:r w:rsidRPr="00157A8E">
        <w:rPr>
          <w:rFonts w:ascii="Sylfaen" w:eastAsia="Times New Roman" w:hAnsi="Sylfaen" w:cs="Sylfaen"/>
          <w:u w:val="single"/>
        </w:rPr>
        <w:t>ეკონომიკის</w:t>
      </w:r>
      <w:r w:rsidRPr="00157A8E">
        <w:rPr>
          <w:rFonts w:eastAsia="Times New Roman"/>
          <w:u w:val="single"/>
        </w:rPr>
        <w:t xml:space="preserve"> </w:t>
      </w:r>
      <w:r w:rsidRPr="00157A8E">
        <w:rPr>
          <w:rFonts w:ascii="Sylfaen" w:eastAsia="Times New Roman" w:hAnsi="Sylfaen" w:cs="Sylfaen"/>
          <w:u w:val="single"/>
        </w:rPr>
        <w:t>გამოცოცხლებისთვის</w:t>
      </w:r>
      <w:r w:rsidRPr="00157A8E">
        <w:rPr>
          <w:rFonts w:eastAsia="Times New Roman"/>
          <w:u w:val="single"/>
        </w:rPr>
        <w:t xml:space="preserve"> 500 </w:t>
      </w:r>
      <w:r w:rsidRPr="00157A8E">
        <w:rPr>
          <w:rFonts w:ascii="Sylfaen" w:eastAsia="Times New Roman" w:hAnsi="Sylfaen" w:cs="Sylfaen"/>
          <w:u w:val="single"/>
        </w:rPr>
        <w:t>მილიარდიანი</w:t>
      </w:r>
      <w:r w:rsidRPr="00157A8E">
        <w:rPr>
          <w:rFonts w:eastAsia="Times New Roman"/>
          <w:u w:val="single"/>
        </w:rPr>
        <w:t xml:space="preserve"> </w:t>
      </w:r>
      <w:r w:rsidRPr="00157A8E">
        <w:rPr>
          <w:rFonts w:ascii="Sylfaen" w:eastAsia="Times New Roman" w:hAnsi="Sylfaen" w:cs="Sylfaen"/>
          <w:u w:val="single"/>
        </w:rPr>
        <w:t>ევროს</w:t>
      </w:r>
      <w:r w:rsidRPr="00157A8E">
        <w:rPr>
          <w:rFonts w:eastAsia="Times New Roman"/>
          <w:u w:val="single"/>
        </w:rPr>
        <w:t xml:space="preserve"> </w:t>
      </w:r>
      <w:r w:rsidRPr="00157A8E">
        <w:rPr>
          <w:rFonts w:ascii="Sylfaen" w:eastAsia="Times New Roman" w:hAnsi="Sylfaen" w:cs="Sylfaen"/>
          <w:u w:val="single"/>
        </w:rPr>
        <w:t>ოდენობის</w:t>
      </w:r>
      <w:r w:rsidRPr="00157A8E">
        <w:rPr>
          <w:rFonts w:eastAsia="Times New Roman"/>
          <w:u w:val="single"/>
        </w:rPr>
        <w:t xml:space="preserve"> </w:t>
      </w:r>
      <w:r w:rsidRPr="00157A8E">
        <w:rPr>
          <w:rFonts w:ascii="Sylfaen" w:eastAsia="Times New Roman" w:hAnsi="Sylfaen" w:cs="Sylfaen"/>
          <w:u w:val="single"/>
        </w:rPr>
        <w:t>საერთო</w:t>
      </w:r>
      <w:r w:rsidRPr="00157A8E">
        <w:rPr>
          <w:rFonts w:eastAsia="Times New Roman"/>
          <w:u w:val="single"/>
        </w:rPr>
        <w:t xml:space="preserve"> </w:t>
      </w:r>
      <w:r w:rsidRPr="00157A8E">
        <w:rPr>
          <w:rFonts w:ascii="Sylfaen" w:eastAsia="Times New Roman" w:hAnsi="Sylfaen" w:cs="Sylfaen"/>
          <w:u w:val="single"/>
        </w:rPr>
        <w:t>მოხმარების</w:t>
      </w:r>
      <w:r w:rsidRPr="00157A8E">
        <w:rPr>
          <w:rFonts w:eastAsia="Times New Roman"/>
          <w:u w:val="single"/>
        </w:rPr>
        <w:t xml:space="preserve"> </w:t>
      </w:r>
      <w:r w:rsidRPr="00157A8E">
        <w:rPr>
          <w:rFonts w:ascii="Sylfaen" w:eastAsia="Times New Roman" w:hAnsi="Sylfaen" w:cs="Sylfaen"/>
          <w:u w:val="single"/>
        </w:rPr>
        <w:t>ფონდის</w:t>
      </w:r>
      <w:r w:rsidRPr="00157A8E">
        <w:rPr>
          <w:rFonts w:eastAsia="Times New Roman"/>
          <w:u w:val="single"/>
        </w:rPr>
        <w:t xml:space="preserve"> </w:t>
      </w:r>
      <w:r w:rsidRPr="00157A8E">
        <w:rPr>
          <w:rFonts w:ascii="Sylfaen" w:eastAsia="Times New Roman" w:hAnsi="Sylfaen" w:cs="Sylfaen"/>
          <w:u w:val="single"/>
        </w:rPr>
        <w:t>შექმნას</w:t>
      </w:r>
      <w:r w:rsidRPr="00157A8E">
        <w:rPr>
          <w:rFonts w:eastAsia="Times New Roman"/>
          <w:u w:val="single"/>
        </w:rPr>
        <w:t xml:space="preserve"> </w:t>
      </w:r>
      <w:r w:rsidRPr="00157A8E">
        <w:rPr>
          <w:rFonts w:ascii="Sylfaen" w:eastAsia="Times New Roman" w:hAnsi="Sylfaen" w:cs="Sylfaen"/>
          <w:u w:val="single"/>
        </w:rPr>
        <w:t>გულისხმობს</w:t>
      </w:r>
      <w:r w:rsidRPr="00157A8E">
        <w:rPr>
          <w:rFonts w:eastAsia="Times New Roman"/>
          <w:u w:val="single"/>
        </w:rPr>
        <w:t>.</w:t>
      </w:r>
      <w:r w:rsidRPr="00157A8E">
        <w:rPr>
          <w:rFonts w:eastAsia="Times New Roman"/>
        </w:rPr>
        <w:t xml:space="preserve"> </w:t>
      </w:r>
      <w:r w:rsidRPr="00157A8E">
        <w:rPr>
          <w:rFonts w:ascii="Sylfaen" w:eastAsia="Times New Roman" w:hAnsi="Sylfaen" w:cs="Sylfaen"/>
        </w:rPr>
        <w:t>ფონდი</w:t>
      </w:r>
      <w:r w:rsidRPr="00157A8E">
        <w:rPr>
          <w:rFonts w:eastAsia="Times New Roman"/>
        </w:rPr>
        <w:t xml:space="preserve"> </w:t>
      </w:r>
      <w:r w:rsidRPr="00157A8E">
        <w:rPr>
          <w:rFonts w:ascii="Sylfaen" w:eastAsia="Times New Roman" w:hAnsi="Sylfaen" w:cs="Sylfaen"/>
        </w:rPr>
        <w:t>ევროკომისიას</w:t>
      </w:r>
      <w:r w:rsidRPr="00157A8E">
        <w:rPr>
          <w:rFonts w:eastAsia="Times New Roman"/>
        </w:rPr>
        <w:t xml:space="preserve"> </w:t>
      </w:r>
      <w:r w:rsidRPr="00157A8E">
        <w:rPr>
          <w:rFonts w:ascii="Sylfaen" w:eastAsia="Times New Roman" w:hAnsi="Sylfaen" w:cs="Sylfaen"/>
        </w:rPr>
        <w:t>მომავალში</w:t>
      </w:r>
      <w:r w:rsidRPr="00157A8E">
        <w:rPr>
          <w:rFonts w:eastAsia="Times New Roman"/>
        </w:rPr>
        <w:t xml:space="preserve"> </w:t>
      </w:r>
      <w:r w:rsidRPr="00157A8E">
        <w:rPr>
          <w:rFonts w:ascii="Sylfaen" w:eastAsia="Times New Roman" w:hAnsi="Sylfaen" w:cs="Sylfaen"/>
        </w:rPr>
        <w:t>შესაძლებლობას</w:t>
      </w:r>
      <w:r w:rsidRPr="00157A8E">
        <w:rPr>
          <w:rFonts w:eastAsia="Times New Roman"/>
        </w:rPr>
        <w:t xml:space="preserve"> </w:t>
      </w:r>
      <w:r w:rsidRPr="00157A8E">
        <w:rPr>
          <w:rFonts w:ascii="Sylfaen" w:eastAsia="Times New Roman" w:hAnsi="Sylfaen" w:cs="Sylfaen"/>
        </w:rPr>
        <w:t>მისცემს</w:t>
      </w:r>
      <w:r w:rsidRPr="00157A8E">
        <w:rPr>
          <w:rFonts w:eastAsia="Times New Roman"/>
        </w:rPr>
        <w:t xml:space="preserve"> </w:t>
      </w:r>
      <w:r w:rsidRPr="00157A8E">
        <w:rPr>
          <w:rFonts w:ascii="Sylfaen" w:eastAsia="Times New Roman" w:hAnsi="Sylfaen" w:cs="Sylfaen"/>
        </w:rPr>
        <w:t>ევროკავშირის</w:t>
      </w:r>
      <w:r w:rsidRPr="00157A8E">
        <w:rPr>
          <w:rFonts w:eastAsia="Times New Roman"/>
        </w:rPr>
        <w:t xml:space="preserve"> </w:t>
      </w:r>
      <w:r w:rsidRPr="00157A8E">
        <w:rPr>
          <w:rFonts w:ascii="Sylfaen" w:eastAsia="Times New Roman" w:hAnsi="Sylfaen" w:cs="Sylfaen"/>
        </w:rPr>
        <w:t>სახელით</w:t>
      </w:r>
      <w:r w:rsidRPr="00157A8E">
        <w:rPr>
          <w:rFonts w:eastAsia="Times New Roman"/>
        </w:rPr>
        <w:t xml:space="preserve"> </w:t>
      </w:r>
      <w:r w:rsidRPr="00157A8E">
        <w:rPr>
          <w:rFonts w:ascii="Sylfaen" w:eastAsia="Times New Roman" w:hAnsi="Sylfaen" w:cs="Sylfaen"/>
        </w:rPr>
        <w:t>იმოქმედოს</w:t>
      </w:r>
      <w:r w:rsidRPr="00157A8E">
        <w:rPr>
          <w:rFonts w:eastAsia="Times New Roman"/>
        </w:rPr>
        <w:t xml:space="preserve">, </w:t>
      </w:r>
      <w:r w:rsidRPr="00157A8E">
        <w:rPr>
          <w:rFonts w:ascii="Sylfaen" w:eastAsia="Times New Roman" w:hAnsi="Sylfaen" w:cs="Sylfaen"/>
        </w:rPr>
        <w:t>რათა</w:t>
      </w:r>
      <w:r w:rsidRPr="00157A8E">
        <w:rPr>
          <w:rFonts w:eastAsia="Times New Roman"/>
        </w:rPr>
        <w:t xml:space="preserve"> </w:t>
      </w:r>
      <w:r w:rsidRPr="00157A8E">
        <w:rPr>
          <w:rFonts w:ascii="Sylfaen" w:eastAsia="Times New Roman" w:hAnsi="Sylfaen" w:cs="Sylfaen"/>
        </w:rPr>
        <w:t>შეძლოს</w:t>
      </w:r>
      <w:r w:rsidRPr="00157A8E">
        <w:rPr>
          <w:rFonts w:eastAsia="Times New Roman"/>
        </w:rPr>
        <w:t xml:space="preserve">  </w:t>
      </w:r>
      <w:r w:rsidRPr="00157A8E">
        <w:rPr>
          <w:rFonts w:ascii="Sylfaen" w:eastAsia="Times New Roman" w:hAnsi="Sylfaen" w:cs="Sylfaen"/>
        </w:rPr>
        <w:t>ფინანსური</w:t>
      </w:r>
      <w:r w:rsidRPr="00157A8E">
        <w:rPr>
          <w:rFonts w:eastAsia="Times New Roman"/>
        </w:rPr>
        <w:t xml:space="preserve"> </w:t>
      </w:r>
      <w:r w:rsidRPr="00157A8E">
        <w:rPr>
          <w:rFonts w:ascii="Sylfaen" w:eastAsia="Times New Roman" w:hAnsi="Sylfaen" w:cs="Sylfaen"/>
        </w:rPr>
        <w:t>ბაზრებიდან</w:t>
      </w:r>
      <w:r w:rsidRPr="00157A8E">
        <w:rPr>
          <w:rFonts w:eastAsia="Times New Roman"/>
        </w:rPr>
        <w:t xml:space="preserve"> </w:t>
      </w:r>
      <w:r w:rsidRPr="00157A8E">
        <w:rPr>
          <w:rFonts w:ascii="Sylfaen" w:eastAsia="Times New Roman" w:hAnsi="Sylfaen" w:cs="Sylfaen"/>
        </w:rPr>
        <w:t>ფულის</w:t>
      </w:r>
      <w:r w:rsidRPr="00157A8E">
        <w:rPr>
          <w:rFonts w:eastAsia="Times New Roman"/>
        </w:rPr>
        <w:t xml:space="preserve"> </w:t>
      </w:r>
      <w:r w:rsidRPr="00157A8E">
        <w:rPr>
          <w:rFonts w:ascii="Sylfaen" w:eastAsia="Times New Roman" w:hAnsi="Sylfaen" w:cs="Sylfaen"/>
        </w:rPr>
        <w:t>გრძელვადიანი</w:t>
      </w:r>
      <w:r w:rsidRPr="00157A8E">
        <w:rPr>
          <w:rFonts w:eastAsia="Times New Roman"/>
        </w:rPr>
        <w:t xml:space="preserve"> </w:t>
      </w:r>
      <w:r w:rsidRPr="00157A8E">
        <w:rPr>
          <w:rFonts w:ascii="Sylfaen" w:eastAsia="Times New Roman" w:hAnsi="Sylfaen" w:cs="Sylfaen"/>
        </w:rPr>
        <w:t>სესხის</w:t>
      </w:r>
      <w:r w:rsidRPr="00157A8E">
        <w:rPr>
          <w:rFonts w:eastAsia="Times New Roman"/>
        </w:rPr>
        <w:t xml:space="preserve"> </w:t>
      </w:r>
      <w:r w:rsidRPr="00157A8E">
        <w:rPr>
          <w:rFonts w:ascii="Sylfaen" w:eastAsia="Times New Roman" w:hAnsi="Sylfaen" w:cs="Sylfaen"/>
        </w:rPr>
        <w:t>სახით</w:t>
      </w:r>
      <w:r w:rsidRPr="00157A8E">
        <w:rPr>
          <w:rFonts w:eastAsia="Times New Roman"/>
        </w:rPr>
        <w:t xml:space="preserve"> </w:t>
      </w:r>
      <w:r w:rsidRPr="00157A8E">
        <w:rPr>
          <w:rFonts w:ascii="Sylfaen" w:eastAsia="Times New Roman" w:hAnsi="Sylfaen" w:cs="Sylfaen"/>
        </w:rPr>
        <w:t>ათვისება</w:t>
      </w:r>
      <w:r w:rsidRPr="00157A8E">
        <w:rPr>
          <w:rFonts w:eastAsia="Times New Roman"/>
        </w:rPr>
        <w:t xml:space="preserve">. </w:t>
      </w:r>
      <w:r w:rsidRPr="00157A8E">
        <w:rPr>
          <w:rFonts w:ascii="Sylfaen" w:eastAsia="Times New Roman" w:hAnsi="Sylfaen" w:cs="Sylfaen"/>
        </w:rPr>
        <w:t>ვალდებულებები</w:t>
      </w:r>
      <w:r w:rsidRPr="00157A8E">
        <w:rPr>
          <w:rFonts w:eastAsia="Times New Roman"/>
        </w:rPr>
        <w:t xml:space="preserve"> </w:t>
      </w:r>
      <w:r w:rsidRPr="00157A8E">
        <w:rPr>
          <w:rFonts w:ascii="Sylfaen" w:eastAsia="Times New Roman" w:hAnsi="Sylfaen" w:cs="Sylfaen"/>
        </w:rPr>
        <w:t>ევროკავშირის</w:t>
      </w:r>
      <w:r w:rsidRPr="00157A8E">
        <w:rPr>
          <w:rFonts w:eastAsia="Times New Roman"/>
        </w:rPr>
        <w:t xml:space="preserve"> </w:t>
      </w:r>
      <w:r w:rsidRPr="00157A8E">
        <w:rPr>
          <w:rFonts w:ascii="Sylfaen" w:eastAsia="Times New Roman" w:hAnsi="Sylfaen" w:cs="Sylfaen"/>
        </w:rPr>
        <w:t>მომავალი</w:t>
      </w:r>
      <w:r w:rsidRPr="00157A8E">
        <w:rPr>
          <w:rFonts w:eastAsia="Times New Roman"/>
        </w:rPr>
        <w:t xml:space="preserve"> </w:t>
      </w:r>
      <w:r w:rsidRPr="00157A8E">
        <w:rPr>
          <w:rFonts w:ascii="Sylfaen" w:eastAsia="Times New Roman" w:hAnsi="Sylfaen" w:cs="Sylfaen"/>
        </w:rPr>
        <w:t>შვიდწლიანი</w:t>
      </w:r>
      <w:r w:rsidRPr="00157A8E">
        <w:rPr>
          <w:rFonts w:eastAsia="Times New Roman"/>
        </w:rPr>
        <w:t xml:space="preserve"> </w:t>
      </w:r>
      <w:r w:rsidRPr="00157A8E">
        <w:rPr>
          <w:rFonts w:ascii="Sylfaen" w:eastAsia="Times New Roman" w:hAnsi="Sylfaen" w:cs="Sylfaen"/>
        </w:rPr>
        <w:t>ბიუჯეტიდან</w:t>
      </w:r>
      <w:r w:rsidRPr="00157A8E">
        <w:rPr>
          <w:rFonts w:eastAsia="Times New Roman"/>
        </w:rPr>
        <w:t xml:space="preserve"> </w:t>
      </w:r>
      <w:r w:rsidRPr="00157A8E">
        <w:rPr>
          <w:rFonts w:ascii="Sylfaen" w:eastAsia="Times New Roman" w:hAnsi="Sylfaen" w:cs="Sylfaen"/>
        </w:rPr>
        <w:t>ეტაპობრივად</w:t>
      </w:r>
      <w:r w:rsidRPr="00157A8E">
        <w:rPr>
          <w:rFonts w:eastAsia="Times New Roman"/>
        </w:rPr>
        <w:t xml:space="preserve"> </w:t>
      </w:r>
      <w:r w:rsidRPr="00157A8E">
        <w:rPr>
          <w:rFonts w:ascii="Sylfaen" w:eastAsia="Times New Roman" w:hAnsi="Sylfaen" w:cs="Sylfaen"/>
        </w:rPr>
        <w:t>იქნება</w:t>
      </w:r>
      <w:r w:rsidRPr="00157A8E">
        <w:rPr>
          <w:rFonts w:eastAsia="Times New Roman"/>
        </w:rPr>
        <w:t xml:space="preserve">  </w:t>
      </w:r>
      <w:r w:rsidRPr="00157A8E">
        <w:rPr>
          <w:rFonts w:ascii="Sylfaen" w:eastAsia="Times New Roman" w:hAnsi="Sylfaen" w:cs="Sylfaen"/>
        </w:rPr>
        <w:t>დაფარული</w:t>
      </w:r>
      <w:r w:rsidRPr="00157A8E">
        <w:rPr>
          <w:rFonts w:eastAsia="Times New Roman"/>
        </w:rPr>
        <w:t>. </w:t>
      </w:r>
      <w:r w:rsidRPr="00157A8E">
        <w:rPr>
          <w:rFonts w:ascii="Sylfaen" w:eastAsia="Times New Roman" w:hAnsi="Sylfaen" w:cs="Sylfaen"/>
        </w:rPr>
        <w:t>უმაღლესმა</w:t>
      </w:r>
      <w:r w:rsidRPr="00157A8E">
        <w:rPr>
          <w:rFonts w:eastAsia="Times New Roman"/>
        </w:rPr>
        <w:t xml:space="preserve"> </w:t>
      </w:r>
      <w:r w:rsidRPr="00157A8E">
        <w:rPr>
          <w:rFonts w:ascii="Sylfaen" w:eastAsia="Times New Roman" w:hAnsi="Sylfaen" w:cs="Sylfaen"/>
        </w:rPr>
        <w:t>წარმომადგენელმა</w:t>
      </w:r>
      <w:r w:rsidRPr="00157A8E">
        <w:rPr>
          <w:rFonts w:eastAsia="Times New Roman"/>
        </w:rPr>
        <w:t xml:space="preserve"> </w:t>
      </w:r>
      <w:r w:rsidRPr="00157A8E">
        <w:rPr>
          <w:rFonts w:ascii="Sylfaen" w:eastAsia="Times New Roman" w:hAnsi="Sylfaen" w:cs="Sylfaen"/>
        </w:rPr>
        <w:t>ასევე</w:t>
      </w:r>
      <w:r w:rsidRPr="00157A8E">
        <w:rPr>
          <w:rFonts w:eastAsia="Times New Roman"/>
        </w:rPr>
        <w:t xml:space="preserve">  </w:t>
      </w:r>
      <w:r w:rsidRPr="00157A8E">
        <w:rPr>
          <w:rFonts w:ascii="Sylfaen" w:eastAsia="Times New Roman" w:hAnsi="Sylfaen" w:cs="Sylfaen"/>
        </w:rPr>
        <w:t>აღნიშნა</w:t>
      </w:r>
      <w:r w:rsidRPr="00157A8E">
        <w:rPr>
          <w:rFonts w:eastAsia="Times New Roman"/>
        </w:rPr>
        <w:t xml:space="preserve">, </w:t>
      </w:r>
      <w:r w:rsidRPr="00157A8E">
        <w:rPr>
          <w:rFonts w:ascii="Sylfaen" w:eastAsia="Times New Roman" w:hAnsi="Sylfaen" w:cs="Sylfaen"/>
        </w:rPr>
        <w:t>რომ</w:t>
      </w:r>
      <w:r w:rsidRPr="00157A8E">
        <w:rPr>
          <w:rFonts w:eastAsia="Times New Roman"/>
        </w:rPr>
        <w:t xml:space="preserve"> </w:t>
      </w:r>
      <w:r w:rsidRPr="00157A8E">
        <w:rPr>
          <w:rFonts w:ascii="Sylfaen" w:eastAsia="Times New Roman" w:hAnsi="Sylfaen" w:cs="Sylfaen"/>
        </w:rPr>
        <w:t>შეთავაზების</w:t>
      </w:r>
      <w:r w:rsidRPr="00157A8E">
        <w:rPr>
          <w:rFonts w:eastAsia="Times New Roman"/>
        </w:rPr>
        <w:t xml:space="preserve"> </w:t>
      </w:r>
      <w:r w:rsidRPr="00157A8E">
        <w:rPr>
          <w:rFonts w:ascii="Sylfaen" w:eastAsia="Times New Roman" w:hAnsi="Sylfaen" w:cs="Sylfaen"/>
        </w:rPr>
        <w:t>განხორციელებისთვის</w:t>
      </w:r>
      <w:r w:rsidRPr="00157A8E">
        <w:rPr>
          <w:rFonts w:eastAsia="Times New Roman"/>
        </w:rPr>
        <w:t xml:space="preserve"> </w:t>
      </w:r>
      <w:r w:rsidRPr="00157A8E">
        <w:rPr>
          <w:rFonts w:ascii="Sylfaen" w:eastAsia="Times New Roman" w:hAnsi="Sylfaen" w:cs="Sylfaen"/>
        </w:rPr>
        <w:t>აუცილებელია</w:t>
      </w:r>
      <w:r w:rsidRPr="00157A8E">
        <w:rPr>
          <w:rFonts w:eastAsia="Times New Roman"/>
        </w:rPr>
        <w:t xml:space="preserve"> </w:t>
      </w:r>
      <w:r w:rsidRPr="00157A8E">
        <w:rPr>
          <w:rFonts w:ascii="Sylfaen" w:eastAsia="Times New Roman" w:hAnsi="Sylfaen" w:cs="Sylfaen"/>
        </w:rPr>
        <w:t>ევროკავშირის</w:t>
      </w:r>
      <w:r w:rsidRPr="00157A8E">
        <w:rPr>
          <w:rFonts w:eastAsia="Times New Roman"/>
        </w:rPr>
        <w:t xml:space="preserve"> 27 </w:t>
      </w:r>
      <w:r w:rsidRPr="00157A8E">
        <w:rPr>
          <w:rFonts w:ascii="Sylfaen" w:eastAsia="Times New Roman" w:hAnsi="Sylfaen" w:cs="Sylfaen"/>
        </w:rPr>
        <w:t>ქვეყნის</w:t>
      </w:r>
      <w:r w:rsidRPr="00157A8E">
        <w:rPr>
          <w:rFonts w:eastAsia="Times New Roman"/>
        </w:rPr>
        <w:t xml:space="preserve"> </w:t>
      </w:r>
      <w:r w:rsidRPr="00157A8E">
        <w:rPr>
          <w:rFonts w:ascii="Sylfaen" w:eastAsia="Times New Roman" w:hAnsi="Sylfaen" w:cs="Sylfaen"/>
        </w:rPr>
        <w:t>საერთო</w:t>
      </w:r>
      <w:r w:rsidRPr="00157A8E">
        <w:rPr>
          <w:rFonts w:eastAsia="Times New Roman"/>
        </w:rPr>
        <w:t xml:space="preserve"> </w:t>
      </w:r>
      <w:r w:rsidRPr="00157A8E">
        <w:rPr>
          <w:rFonts w:ascii="Sylfaen" w:eastAsia="Times New Roman" w:hAnsi="Sylfaen" w:cs="Sylfaen"/>
        </w:rPr>
        <w:t>შეთანხმება</w:t>
      </w:r>
      <w:r w:rsidRPr="00157A8E">
        <w:rPr>
          <w:rFonts w:eastAsia="Times New Roman"/>
        </w:rPr>
        <w:t xml:space="preserve">, </w:t>
      </w:r>
      <w:r w:rsidRPr="00157A8E">
        <w:rPr>
          <w:rFonts w:ascii="Sylfaen" w:eastAsia="Times New Roman" w:hAnsi="Sylfaen" w:cs="Sylfaen"/>
        </w:rPr>
        <w:t>როგორც</w:t>
      </w:r>
      <w:r w:rsidRPr="00157A8E">
        <w:rPr>
          <w:rFonts w:eastAsia="Times New Roman"/>
        </w:rPr>
        <w:t xml:space="preserve"> </w:t>
      </w:r>
      <w:r w:rsidRPr="00157A8E">
        <w:rPr>
          <w:rFonts w:ascii="Sylfaen" w:eastAsia="Times New Roman" w:hAnsi="Sylfaen" w:cs="Sylfaen"/>
        </w:rPr>
        <w:t>პანდემიის</w:t>
      </w:r>
      <w:r w:rsidRPr="00157A8E">
        <w:rPr>
          <w:rFonts w:eastAsia="Times New Roman"/>
        </w:rPr>
        <w:t xml:space="preserve"> </w:t>
      </w:r>
      <w:r w:rsidRPr="00157A8E">
        <w:rPr>
          <w:rFonts w:ascii="Sylfaen" w:eastAsia="Times New Roman" w:hAnsi="Sylfaen" w:cs="Sylfaen"/>
        </w:rPr>
        <w:t>წინააღმდეგ</w:t>
      </w:r>
      <w:r w:rsidRPr="00157A8E">
        <w:rPr>
          <w:rFonts w:eastAsia="Times New Roman"/>
        </w:rPr>
        <w:t xml:space="preserve"> </w:t>
      </w:r>
      <w:r w:rsidRPr="00157A8E">
        <w:rPr>
          <w:rFonts w:ascii="Sylfaen" w:eastAsia="Times New Roman" w:hAnsi="Sylfaen" w:cs="Sylfaen"/>
        </w:rPr>
        <w:t>მიმართული</w:t>
      </w:r>
      <w:r w:rsidRPr="00157A8E">
        <w:rPr>
          <w:rFonts w:eastAsia="Times New Roman"/>
        </w:rPr>
        <w:t xml:space="preserve"> </w:t>
      </w:r>
      <w:r w:rsidRPr="00157A8E">
        <w:rPr>
          <w:rFonts w:ascii="Sylfaen" w:eastAsia="Times New Roman" w:hAnsi="Sylfaen" w:cs="Sylfaen"/>
        </w:rPr>
        <w:t>ფისკალური</w:t>
      </w:r>
      <w:r w:rsidRPr="00157A8E">
        <w:rPr>
          <w:rFonts w:eastAsia="Times New Roman"/>
        </w:rPr>
        <w:t xml:space="preserve"> </w:t>
      </w:r>
      <w:r w:rsidRPr="00157A8E">
        <w:rPr>
          <w:rFonts w:ascii="Sylfaen" w:eastAsia="Times New Roman" w:hAnsi="Sylfaen" w:cs="Sylfaen"/>
        </w:rPr>
        <w:t>პოლიტიკის</w:t>
      </w:r>
      <w:r w:rsidRPr="00157A8E">
        <w:rPr>
          <w:rFonts w:eastAsia="Times New Roman"/>
        </w:rPr>
        <w:t xml:space="preserve"> </w:t>
      </w:r>
      <w:r w:rsidRPr="00157A8E">
        <w:rPr>
          <w:rFonts w:ascii="Sylfaen" w:eastAsia="Times New Roman" w:hAnsi="Sylfaen" w:cs="Sylfaen"/>
        </w:rPr>
        <w:t>ნაწილი</w:t>
      </w:r>
      <w:r>
        <w:rPr>
          <w:rFonts w:eastAsia="Times New Roman"/>
        </w:rPr>
        <w:t xml:space="preserve">. </w:t>
      </w:r>
    </w:p>
    <w:p w:rsidR="00157A8E" w:rsidRPr="00157A8E" w:rsidRDefault="00157A8E" w:rsidP="00157A8E">
      <w:pPr>
        <w:spacing w:after="0" w:line="240" w:lineRule="auto"/>
        <w:ind w:left="-86"/>
        <w:jc w:val="both"/>
        <w:rPr>
          <w:rFonts w:eastAsia="Times New Roman" w:cstheme="minorHAnsi"/>
        </w:rPr>
      </w:pPr>
    </w:p>
    <w:p w:rsidR="00157A8E" w:rsidRPr="00157A8E" w:rsidRDefault="00157A8E" w:rsidP="00D86E00">
      <w:pPr>
        <w:numPr>
          <w:ilvl w:val="0"/>
          <w:numId w:val="16"/>
        </w:numPr>
        <w:tabs>
          <w:tab w:val="num" w:pos="-90"/>
        </w:tabs>
        <w:spacing w:after="0" w:line="240" w:lineRule="auto"/>
        <w:ind w:left="-86" w:hanging="180"/>
        <w:jc w:val="both"/>
        <w:rPr>
          <w:rFonts w:eastAsia="Times New Roman" w:cstheme="minorHAnsi"/>
        </w:rPr>
      </w:pPr>
      <w:r w:rsidRPr="00157A8E">
        <w:rPr>
          <w:rStyle w:val="Strong"/>
          <w:rFonts w:ascii="Sylfaen" w:hAnsi="Sylfaen" w:cs="Sylfaen"/>
        </w:rPr>
        <w:t>პანდემიის</w:t>
      </w:r>
      <w:r>
        <w:rPr>
          <w:rStyle w:val="Strong"/>
        </w:rPr>
        <w:t xml:space="preserve"> </w:t>
      </w:r>
      <w:r w:rsidRPr="00157A8E">
        <w:rPr>
          <w:rStyle w:val="Strong"/>
          <w:rFonts w:ascii="Sylfaen" w:hAnsi="Sylfaen" w:cs="Sylfaen"/>
        </w:rPr>
        <w:t>პირობებში</w:t>
      </w:r>
      <w:r>
        <w:rPr>
          <w:rStyle w:val="Strong"/>
        </w:rPr>
        <w:t xml:space="preserve"> </w:t>
      </w:r>
      <w:r w:rsidRPr="00157A8E">
        <w:rPr>
          <w:rStyle w:val="Strong"/>
          <w:rFonts w:ascii="Sylfaen" w:hAnsi="Sylfaen" w:cs="Sylfaen"/>
        </w:rPr>
        <w:t>ადამიანის</w:t>
      </w:r>
      <w:r>
        <w:rPr>
          <w:rStyle w:val="Strong"/>
        </w:rPr>
        <w:t xml:space="preserve"> </w:t>
      </w:r>
      <w:r w:rsidRPr="00157A8E">
        <w:rPr>
          <w:rStyle w:val="Strong"/>
          <w:rFonts w:ascii="Sylfaen" w:hAnsi="Sylfaen" w:cs="Sylfaen"/>
        </w:rPr>
        <w:t>ჯანმრთელობასთან</w:t>
      </w:r>
      <w:r>
        <w:rPr>
          <w:rStyle w:val="Strong"/>
        </w:rPr>
        <w:t xml:space="preserve"> </w:t>
      </w:r>
      <w:r w:rsidRPr="00157A8E">
        <w:rPr>
          <w:rStyle w:val="Strong"/>
          <w:rFonts w:ascii="Sylfaen" w:hAnsi="Sylfaen" w:cs="Sylfaen"/>
        </w:rPr>
        <w:t>ერთად</w:t>
      </w:r>
      <w:r>
        <w:rPr>
          <w:rStyle w:val="Strong"/>
        </w:rPr>
        <w:t xml:space="preserve">, </w:t>
      </w:r>
      <w:r w:rsidRPr="00157A8E">
        <w:rPr>
          <w:rStyle w:val="Strong"/>
          <w:rFonts w:ascii="Sylfaen" w:hAnsi="Sylfaen" w:cs="Sylfaen"/>
        </w:rPr>
        <w:t>წყლის</w:t>
      </w:r>
      <w:r>
        <w:rPr>
          <w:rStyle w:val="Strong"/>
        </w:rPr>
        <w:t xml:space="preserve"> </w:t>
      </w:r>
      <w:r w:rsidRPr="00157A8E">
        <w:rPr>
          <w:rStyle w:val="Strong"/>
          <w:rFonts w:ascii="Sylfaen" w:hAnsi="Sylfaen" w:cs="Sylfaen"/>
        </w:rPr>
        <w:t>უსაფრთხოება</w:t>
      </w:r>
      <w:r>
        <w:rPr>
          <w:rStyle w:val="Strong"/>
        </w:rPr>
        <w:t> </w:t>
      </w:r>
      <w:r w:rsidRPr="00157A8E">
        <w:rPr>
          <w:rStyle w:val="Strong"/>
          <w:rFonts w:ascii="Sylfaen" w:hAnsi="Sylfaen" w:cs="Sylfaen"/>
        </w:rPr>
        <w:t>და</w:t>
      </w:r>
      <w:r>
        <w:rPr>
          <w:rStyle w:val="Strong"/>
        </w:rPr>
        <w:t xml:space="preserve"> </w:t>
      </w:r>
      <w:r w:rsidRPr="00157A8E">
        <w:rPr>
          <w:rStyle w:val="Strong"/>
          <w:rFonts w:ascii="Sylfaen" w:hAnsi="Sylfaen" w:cs="Sylfaen"/>
        </w:rPr>
        <w:t>ეფექტური</w:t>
      </w:r>
      <w:r>
        <w:rPr>
          <w:rStyle w:val="Strong"/>
        </w:rPr>
        <w:t xml:space="preserve"> </w:t>
      </w:r>
      <w:r w:rsidRPr="00157A8E">
        <w:rPr>
          <w:rStyle w:val="Strong"/>
          <w:rFonts w:ascii="Sylfaen" w:hAnsi="Sylfaen" w:cs="Sylfaen"/>
        </w:rPr>
        <w:t>მართვა</w:t>
      </w:r>
      <w:r>
        <w:rPr>
          <w:rStyle w:val="Strong"/>
        </w:rPr>
        <w:t xml:space="preserve"> </w:t>
      </w:r>
      <w:r w:rsidRPr="00157A8E">
        <w:rPr>
          <w:rStyle w:val="Strong"/>
          <w:rFonts w:ascii="Sylfaen" w:hAnsi="Sylfaen" w:cs="Sylfaen"/>
        </w:rPr>
        <w:t>პრიორიტეტული</w:t>
      </w:r>
      <w:r>
        <w:rPr>
          <w:rStyle w:val="Strong"/>
        </w:rPr>
        <w:t xml:space="preserve"> </w:t>
      </w:r>
      <w:r w:rsidRPr="00157A8E">
        <w:rPr>
          <w:rStyle w:val="Strong"/>
          <w:rFonts w:ascii="Sylfaen" w:hAnsi="Sylfaen" w:cs="Sylfaen"/>
        </w:rPr>
        <w:t>მიმართულებაა</w:t>
      </w:r>
      <w:r>
        <w:rPr>
          <w:rStyle w:val="Strong"/>
        </w:rPr>
        <w:t>.  </w:t>
      </w:r>
      <w:r w:rsidRPr="00157A8E">
        <w:rPr>
          <w:rStyle w:val="Strong"/>
          <w:rFonts w:ascii="Sylfaen" w:hAnsi="Sylfaen" w:cs="Sylfaen"/>
        </w:rPr>
        <w:t>მსოფლიო</w:t>
      </w:r>
      <w:r>
        <w:rPr>
          <w:rStyle w:val="Strong"/>
        </w:rPr>
        <w:t xml:space="preserve"> </w:t>
      </w:r>
      <w:r w:rsidRPr="00157A8E">
        <w:rPr>
          <w:rStyle w:val="Strong"/>
          <w:rFonts w:ascii="Sylfaen" w:hAnsi="Sylfaen" w:cs="Sylfaen"/>
        </w:rPr>
        <w:t>გამოწვევებს</w:t>
      </w:r>
      <w:r>
        <w:rPr>
          <w:rStyle w:val="Strong"/>
        </w:rPr>
        <w:t xml:space="preserve"> </w:t>
      </w:r>
      <w:r w:rsidRPr="00157A8E">
        <w:rPr>
          <w:rStyle w:val="Strong"/>
          <w:rFonts w:ascii="Sylfaen" w:hAnsi="Sylfaen" w:cs="Sylfaen"/>
        </w:rPr>
        <w:t>შორის</w:t>
      </w:r>
      <w:r>
        <w:rPr>
          <w:rStyle w:val="Strong"/>
        </w:rPr>
        <w:t xml:space="preserve"> </w:t>
      </w:r>
      <w:r w:rsidRPr="00157A8E">
        <w:rPr>
          <w:rStyle w:val="Strong"/>
          <w:rFonts w:ascii="Sylfaen" w:hAnsi="Sylfaen" w:cs="Sylfaen"/>
        </w:rPr>
        <w:t>წყლის</w:t>
      </w:r>
      <w:r>
        <w:rPr>
          <w:rStyle w:val="Strong"/>
        </w:rPr>
        <w:t xml:space="preserve"> </w:t>
      </w:r>
      <w:r w:rsidRPr="00157A8E">
        <w:rPr>
          <w:rStyle w:val="Strong"/>
          <w:rFonts w:ascii="Sylfaen" w:hAnsi="Sylfaen" w:cs="Sylfaen"/>
        </w:rPr>
        <w:t>დეფიციტი</w:t>
      </w:r>
      <w:r>
        <w:rPr>
          <w:rStyle w:val="Strong"/>
        </w:rPr>
        <w:t xml:space="preserve"> </w:t>
      </w:r>
      <w:r w:rsidRPr="00157A8E">
        <w:rPr>
          <w:rStyle w:val="Strong"/>
          <w:rFonts w:ascii="Sylfaen" w:hAnsi="Sylfaen" w:cs="Sylfaen"/>
        </w:rPr>
        <w:t>გლობალურ</w:t>
      </w:r>
      <w:r>
        <w:rPr>
          <w:rStyle w:val="Strong"/>
        </w:rPr>
        <w:t xml:space="preserve"> </w:t>
      </w:r>
      <w:r w:rsidRPr="00157A8E">
        <w:rPr>
          <w:rStyle w:val="Strong"/>
          <w:rFonts w:ascii="Sylfaen" w:hAnsi="Sylfaen" w:cs="Sylfaen"/>
        </w:rPr>
        <w:t>საფრთხედ</w:t>
      </w:r>
      <w:r>
        <w:rPr>
          <w:rStyle w:val="Strong"/>
        </w:rPr>
        <w:t xml:space="preserve"> </w:t>
      </w:r>
      <w:r w:rsidRPr="00157A8E">
        <w:rPr>
          <w:rStyle w:val="Strong"/>
          <w:rFonts w:ascii="Sylfaen" w:hAnsi="Sylfaen" w:cs="Sylfaen"/>
        </w:rPr>
        <w:t>არის</w:t>
      </w:r>
      <w:r>
        <w:rPr>
          <w:rStyle w:val="Strong"/>
        </w:rPr>
        <w:t xml:space="preserve"> </w:t>
      </w:r>
      <w:r w:rsidRPr="00157A8E">
        <w:rPr>
          <w:rStyle w:val="Strong"/>
          <w:rFonts w:ascii="Sylfaen" w:hAnsi="Sylfaen" w:cs="Sylfaen"/>
        </w:rPr>
        <w:t>კლასიფიცირებული</w:t>
      </w:r>
      <w:r>
        <w:rPr>
          <w:rStyle w:val="Strong"/>
        </w:rPr>
        <w:t>.</w:t>
      </w:r>
      <w:r>
        <w:t xml:space="preserve">  </w:t>
      </w:r>
      <w:r w:rsidRPr="00157A8E">
        <w:rPr>
          <w:rFonts w:ascii="Sylfaen" w:hAnsi="Sylfaen" w:cs="Sylfaen"/>
        </w:rPr>
        <w:t>აღნიშნულის</w:t>
      </w:r>
      <w:r>
        <w:t xml:space="preserve"> </w:t>
      </w:r>
      <w:r w:rsidRPr="00157A8E">
        <w:rPr>
          <w:rFonts w:ascii="Sylfaen" w:hAnsi="Sylfaen" w:cs="Sylfaen"/>
        </w:rPr>
        <w:t>გათვალისწინებით</w:t>
      </w:r>
      <w:r>
        <w:t xml:space="preserve">, </w:t>
      </w:r>
      <w:r w:rsidRPr="00157A8E">
        <w:rPr>
          <w:rFonts w:ascii="Sylfaen" w:hAnsi="Sylfaen" w:cs="Sylfaen"/>
        </w:rPr>
        <w:t>ევროკავშირის</w:t>
      </w:r>
      <w:r>
        <w:t xml:space="preserve"> </w:t>
      </w:r>
      <w:r w:rsidRPr="00157A8E">
        <w:rPr>
          <w:rFonts w:ascii="Sylfaen" w:hAnsi="Sylfaen" w:cs="Sylfaen"/>
        </w:rPr>
        <w:t>პანდემიის</w:t>
      </w:r>
      <w:r>
        <w:t xml:space="preserve"> </w:t>
      </w:r>
      <w:r w:rsidRPr="00157A8E">
        <w:rPr>
          <w:rFonts w:ascii="Sylfaen" w:hAnsi="Sylfaen" w:cs="Sylfaen"/>
        </w:rPr>
        <w:t>წინააღმდეგ</w:t>
      </w:r>
      <w:r>
        <w:t xml:space="preserve"> </w:t>
      </w:r>
      <w:r w:rsidRPr="00157A8E">
        <w:rPr>
          <w:rFonts w:ascii="Sylfaen" w:hAnsi="Sylfaen" w:cs="Sylfaen"/>
        </w:rPr>
        <w:t>გლობალური</w:t>
      </w:r>
      <w:r>
        <w:t xml:space="preserve"> </w:t>
      </w:r>
      <w:r w:rsidRPr="00157A8E">
        <w:rPr>
          <w:rFonts w:ascii="Sylfaen" w:hAnsi="Sylfaen" w:cs="Sylfaen"/>
        </w:rPr>
        <w:t>რეაგირების</w:t>
      </w:r>
      <w:r>
        <w:t xml:space="preserve"> </w:t>
      </w:r>
      <w:r w:rsidRPr="00157A8E">
        <w:rPr>
          <w:rFonts w:ascii="Sylfaen" w:hAnsi="Sylfaen" w:cs="Sylfaen"/>
        </w:rPr>
        <w:t>ფარგლებში</w:t>
      </w:r>
      <w:r>
        <w:t xml:space="preserve">, 15.6 </w:t>
      </w:r>
      <w:r w:rsidRPr="00157A8E">
        <w:rPr>
          <w:rFonts w:ascii="Sylfaen" w:hAnsi="Sylfaen" w:cs="Sylfaen"/>
        </w:rPr>
        <w:t>მილიარდი</w:t>
      </w:r>
      <w:r>
        <w:t xml:space="preserve"> </w:t>
      </w:r>
      <w:r w:rsidRPr="00157A8E">
        <w:rPr>
          <w:rFonts w:ascii="Sylfaen" w:hAnsi="Sylfaen" w:cs="Sylfaen"/>
        </w:rPr>
        <w:t>ევროს</w:t>
      </w:r>
      <w:r>
        <w:t xml:space="preserve"> </w:t>
      </w:r>
      <w:r w:rsidRPr="00157A8E">
        <w:rPr>
          <w:rFonts w:ascii="Sylfaen" w:hAnsi="Sylfaen" w:cs="Sylfaen"/>
        </w:rPr>
        <w:t>ოდენობის</w:t>
      </w:r>
      <w:r>
        <w:t xml:space="preserve"> </w:t>
      </w:r>
      <w:r w:rsidRPr="00157A8E">
        <w:rPr>
          <w:rFonts w:ascii="Sylfaen" w:hAnsi="Sylfaen" w:cs="Sylfaen"/>
        </w:rPr>
        <w:t>პაკეტით</w:t>
      </w:r>
      <w:r>
        <w:t xml:space="preserve"> </w:t>
      </w:r>
      <w:r w:rsidRPr="00157A8E">
        <w:rPr>
          <w:rFonts w:ascii="Sylfaen" w:hAnsi="Sylfaen" w:cs="Sylfaen"/>
        </w:rPr>
        <w:t>წყლის</w:t>
      </w:r>
      <w:r>
        <w:t xml:space="preserve"> </w:t>
      </w:r>
      <w:r w:rsidRPr="00157A8E">
        <w:rPr>
          <w:rFonts w:ascii="Sylfaen" w:hAnsi="Sylfaen" w:cs="Sylfaen"/>
        </w:rPr>
        <w:t>რესურსების</w:t>
      </w:r>
      <w:r>
        <w:t xml:space="preserve"> </w:t>
      </w:r>
      <w:r w:rsidRPr="00157A8E">
        <w:rPr>
          <w:rFonts w:ascii="Sylfaen" w:hAnsi="Sylfaen" w:cs="Sylfaen"/>
        </w:rPr>
        <w:t>ეფექტიანად</w:t>
      </w:r>
      <w:r>
        <w:t xml:space="preserve"> </w:t>
      </w:r>
      <w:r w:rsidRPr="00157A8E">
        <w:rPr>
          <w:rFonts w:ascii="Sylfaen" w:hAnsi="Sylfaen" w:cs="Sylfaen"/>
        </w:rPr>
        <w:t>ათვისების</w:t>
      </w:r>
      <w:r>
        <w:t xml:space="preserve"> </w:t>
      </w:r>
      <w:r w:rsidRPr="00157A8E">
        <w:rPr>
          <w:rFonts w:ascii="Sylfaen" w:hAnsi="Sylfaen" w:cs="Sylfaen"/>
        </w:rPr>
        <w:t>მიმართულებით</w:t>
      </w:r>
      <w:r>
        <w:t xml:space="preserve"> </w:t>
      </w:r>
      <w:r w:rsidRPr="00157A8E">
        <w:rPr>
          <w:rFonts w:ascii="Sylfaen" w:hAnsi="Sylfaen" w:cs="Sylfaen"/>
        </w:rPr>
        <w:t>არსებული</w:t>
      </w:r>
      <w:r>
        <w:t xml:space="preserve"> </w:t>
      </w:r>
      <w:r w:rsidRPr="00157A8E">
        <w:rPr>
          <w:rFonts w:ascii="Sylfaen" w:hAnsi="Sylfaen" w:cs="Sylfaen"/>
        </w:rPr>
        <w:t>პრობლემების</w:t>
      </w:r>
      <w:r>
        <w:t xml:space="preserve"> </w:t>
      </w:r>
      <w:r w:rsidRPr="00157A8E">
        <w:rPr>
          <w:rFonts w:ascii="Sylfaen" w:hAnsi="Sylfaen" w:cs="Sylfaen"/>
        </w:rPr>
        <w:t>გადაჭრა</w:t>
      </w:r>
      <w:r>
        <w:t xml:space="preserve"> </w:t>
      </w:r>
      <w:r w:rsidRPr="00157A8E">
        <w:rPr>
          <w:rFonts w:ascii="Sylfaen" w:hAnsi="Sylfaen" w:cs="Sylfaen"/>
        </w:rPr>
        <w:t>განისაზღვრა</w:t>
      </w:r>
      <w:r>
        <w:t xml:space="preserve">. </w:t>
      </w:r>
      <w:r w:rsidRPr="00157A8E">
        <w:rPr>
          <w:rFonts w:ascii="Sylfaen" w:hAnsi="Sylfaen" w:cs="Sylfaen"/>
        </w:rPr>
        <w:t>გასათვალისწინებელია</w:t>
      </w:r>
      <w:r>
        <w:t xml:space="preserve">, </w:t>
      </w:r>
      <w:r w:rsidRPr="00157A8E">
        <w:rPr>
          <w:rFonts w:ascii="Sylfaen" w:hAnsi="Sylfaen" w:cs="Sylfaen"/>
        </w:rPr>
        <w:t>რომ</w:t>
      </w:r>
      <w:r>
        <w:t xml:space="preserve"> </w:t>
      </w:r>
      <w:r w:rsidRPr="00157A8E">
        <w:rPr>
          <w:rFonts w:ascii="Sylfaen" w:hAnsi="Sylfaen" w:cs="Sylfaen"/>
        </w:rPr>
        <w:t>პაკეტიდან</w:t>
      </w:r>
      <w:r>
        <w:t xml:space="preserve">  </w:t>
      </w:r>
      <w:r w:rsidRPr="00157A8E">
        <w:rPr>
          <w:b/>
        </w:rPr>
        <w:t xml:space="preserve">962 </w:t>
      </w:r>
      <w:r w:rsidRPr="00157A8E">
        <w:rPr>
          <w:rFonts w:ascii="Sylfaen" w:hAnsi="Sylfaen" w:cs="Sylfaen"/>
          <w:b/>
        </w:rPr>
        <w:t>მილიონი</w:t>
      </w:r>
      <w:r w:rsidRPr="00157A8E">
        <w:rPr>
          <w:b/>
        </w:rPr>
        <w:t xml:space="preserve"> </w:t>
      </w:r>
      <w:r w:rsidRPr="00157A8E">
        <w:rPr>
          <w:rFonts w:ascii="Sylfaen" w:hAnsi="Sylfaen" w:cs="Sylfaen"/>
          <w:b/>
        </w:rPr>
        <w:t>ევრო</w:t>
      </w:r>
      <w:r w:rsidRPr="00157A8E">
        <w:rPr>
          <w:b/>
        </w:rPr>
        <w:t xml:space="preserve">  </w:t>
      </w:r>
      <w:r w:rsidRPr="00157A8E">
        <w:rPr>
          <w:rFonts w:ascii="Sylfaen" w:hAnsi="Sylfaen" w:cs="Sylfaen"/>
          <w:b/>
        </w:rPr>
        <w:t>აღმოსავლეთ</w:t>
      </w:r>
      <w:r w:rsidRPr="00157A8E">
        <w:rPr>
          <w:b/>
        </w:rPr>
        <w:t xml:space="preserve"> </w:t>
      </w:r>
      <w:r w:rsidRPr="00157A8E">
        <w:rPr>
          <w:rFonts w:ascii="Sylfaen" w:hAnsi="Sylfaen" w:cs="Sylfaen"/>
          <w:b/>
        </w:rPr>
        <w:t>პარტნიორებისათვის</w:t>
      </w:r>
      <w:r w:rsidRPr="00157A8E">
        <w:rPr>
          <w:b/>
        </w:rPr>
        <w:t xml:space="preserve"> </w:t>
      </w:r>
      <w:r w:rsidRPr="00157A8E">
        <w:rPr>
          <w:rFonts w:ascii="Sylfaen" w:hAnsi="Sylfaen" w:cs="Sylfaen"/>
          <w:b/>
        </w:rPr>
        <w:t>არის</w:t>
      </w:r>
      <w:r w:rsidRPr="00157A8E">
        <w:rPr>
          <w:b/>
        </w:rPr>
        <w:t xml:space="preserve"> </w:t>
      </w:r>
      <w:r w:rsidRPr="00157A8E">
        <w:rPr>
          <w:rFonts w:ascii="Sylfaen" w:hAnsi="Sylfaen" w:cs="Sylfaen"/>
          <w:b/>
        </w:rPr>
        <w:t>განკუთვნილი</w:t>
      </w:r>
      <w:r w:rsidRPr="00157A8E">
        <w:rPr>
          <w:b/>
        </w:rPr>
        <w:t>,</w:t>
      </w:r>
      <w:r>
        <w:t xml:space="preserve"> </w:t>
      </w:r>
      <w:r w:rsidRPr="00157A8E">
        <w:rPr>
          <w:rFonts w:ascii="Sylfaen" w:hAnsi="Sylfaen" w:cs="Sylfaen"/>
        </w:rPr>
        <w:t>ადამიანის</w:t>
      </w:r>
      <w:r>
        <w:t xml:space="preserve"> </w:t>
      </w:r>
      <w:r w:rsidRPr="00157A8E">
        <w:rPr>
          <w:rFonts w:ascii="Sylfaen" w:hAnsi="Sylfaen" w:cs="Sylfaen"/>
        </w:rPr>
        <w:t>ჯანმრთელობის</w:t>
      </w:r>
      <w:r>
        <w:t xml:space="preserve"> </w:t>
      </w:r>
      <w:r w:rsidRPr="00157A8E">
        <w:rPr>
          <w:rFonts w:ascii="Sylfaen" w:hAnsi="Sylfaen" w:cs="Sylfaen"/>
        </w:rPr>
        <w:t>და</w:t>
      </w:r>
      <w:r>
        <w:t xml:space="preserve"> </w:t>
      </w:r>
      <w:r w:rsidRPr="00157A8E">
        <w:rPr>
          <w:rFonts w:ascii="Sylfaen" w:hAnsi="Sylfaen" w:cs="Sylfaen"/>
        </w:rPr>
        <w:t>წყლის</w:t>
      </w:r>
      <w:r>
        <w:t xml:space="preserve"> </w:t>
      </w:r>
      <w:r w:rsidRPr="00157A8E">
        <w:rPr>
          <w:rFonts w:ascii="Sylfaen" w:hAnsi="Sylfaen" w:cs="Sylfaen"/>
        </w:rPr>
        <w:t>სისტემების</w:t>
      </w:r>
      <w:r>
        <w:t xml:space="preserve"> </w:t>
      </w:r>
      <w:r w:rsidRPr="00157A8E">
        <w:rPr>
          <w:rFonts w:ascii="Sylfaen" w:hAnsi="Sylfaen" w:cs="Sylfaen"/>
        </w:rPr>
        <w:t>ხელშეწყობის</w:t>
      </w:r>
      <w:r>
        <w:t xml:space="preserve"> </w:t>
      </w:r>
      <w:r w:rsidRPr="00157A8E">
        <w:rPr>
          <w:rFonts w:ascii="Sylfaen" w:hAnsi="Sylfaen" w:cs="Sylfaen"/>
        </w:rPr>
        <w:t>და</w:t>
      </w:r>
      <w:r>
        <w:t xml:space="preserve"> </w:t>
      </w:r>
      <w:r w:rsidRPr="00157A8E">
        <w:rPr>
          <w:rFonts w:ascii="Sylfaen" w:hAnsi="Sylfaen" w:cs="Sylfaen"/>
        </w:rPr>
        <w:t>მათი</w:t>
      </w:r>
      <w:r>
        <w:t xml:space="preserve"> </w:t>
      </w:r>
      <w:r w:rsidRPr="00157A8E">
        <w:rPr>
          <w:rFonts w:ascii="Sylfaen" w:hAnsi="Sylfaen" w:cs="Sylfaen"/>
        </w:rPr>
        <w:t>შემდგომი</w:t>
      </w:r>
      <w:r>
        <w:t xml:space="preserve"> </w:t>
      </w:r>
      <w:r w:rsidRPr="00157A8E">
        <w:rPr>
          <w:rFonts w:ascii="Sylfaen" w:hAnsi="Sylfaen" w:cs="Sylfaen"/>
        </w:rPr>
        <w:t>განვითარების</w:t>
      </w:r>
      <w:r>
        <w:t xml:space="preserve"> </w:t>
      </w:r>
      <w:r w:rsidRPr="00157A8E">
        <w:rPr>
          <w:rFonts w:ascii="Sylfaen" w:hAnsi="Sylfaen" w:cs="Sylfaen"/>
        </w:rPr>
        <w:t>მიზნით</w:t>
      </w:r>
      <w:r>
        <w:t>. </w:t>
      </w:r>
      <w:r w:rsidRPr="00157A8E">
        <w:rPr>
          <w:rFonts w:ascii="Sylfaen" w:hAnsi="Sylfaen" w:cs="Sylfaen"/>
        </w:rPr>
        <w:t>პარტნიორ</w:t>
      </w:r>
      <w:r>
        <w:t xml:space="preserve"> </w:t>
      </w:r>
      <w:r w:rsidRPr="00157A8E">
        <w:rPr>
          <w:rFonts w:ascii="Sylfaen" w:hAnsi="Sylfaen" w:cs="Sylfaen"/>
        </w:rPr>
        <w:t>ქვეყნებში</w:t>
      </w:r>
      <w:r>
        <w:t xml:space="preserve"> </w:t>
      </w:r>
      <w:r w:rsidRPr="00157A8E">
        <w:rPr>
          <w:rFonts w:ascii="Sylfaen" w:hAnsi="Sylfaen" w:cs="Sylfaen"/>
        </w:rPr>
        <w:t>თანხების</w:t>
      </w:r>
      <w:r>
        <w:t xml:space="preserve"> </w:t>
      </w:r>
      <w:r w:rsidRPr="00157A8E">
        <w:rPr>
          <w:rFonts w:ascii="Sylfaen" w:hAnsi="Sylfaen" w:cs="Sylfaen"/>
        </w:rPr>
        <w:t>გამოყენება</w:t>
      </w:r>
      <w:r>
        <w:t xml:space="preserve"> </w:t>
      </w:r>
      <w:r w:rsidRPr="00157A8E">
        <w:rPr>
          <w:rFonts w:ascii="Sylfaen" w:hAnsi="Sylfaen" w:cs="Sylfaen"/>
        </w:rPr>
        <w:t>განხორციელდება</w:t>
      </w:r>
      <w:r>
        <w:t xml:space="preserve"> “The European Union Water Initiative Plus for the Eastern Partnership (EUWI+)  </w:t>
      </w:r>
      <w:r w:rsidRPr="00157A8E">
        <w:rPr>
          <w:rFonts w:ascii="Sylfaen" w:hAnsi="Sylfaen" w:cs="Sylfaen"/>
        </w:rPr>
        <w:t>პროექტის</w:t>
      </w:r>
      <w:r>
        <w:t xml:space="preserve"> </w:t>
      </w:r>
      <w:r w:rsidRPr="00157A8E">
        <w:rPr>
          <w:rFonts w:ascii="Sylfaen" w:hAnsi="Sylfaen" w:cs="Sylfaen"/>
        </w:rPr>
        <w:t>ფარგლებში</w:t>
      </w:r>
      <w:r>
        <w:t>.</w:t>
      </w:r>
    </w:p>
    <w:p w:rsidR="00157A8E" w:rsidRDefault="00157A8E" w:rsidP="00157A8E">
      <w:pPr>
        <w:pStyle w:val="ListParagraph"/>
        <w:rPr>
          <w:rFonts w:eastAsia="Times New Roman" w:cstheme="minorHAnsi"/>
        </w:rPr>
      </w:pPr>
    </w:p>
    <w:p w:rsidR="00157A8E" w:rsidRPr="00AA17D1" w:rsidRDefault="00157A8E" w:rsidP="00FE7CE4">
      <w:pPr>
        <w:jc w:val="center"/>
        <w:rPr>
          <w:rFonts w:cstheme="minorHAnsi"/>
          <w:b/>
          <w:u w:val="double"/>
          <w:lang w:val="ka-GE"/>
        </w:rPr>
      </w:pPr>
      <w:r>
        <w:rPr>
          <w:rFonts w:cstheme="minorHAnsi"/>
          <w:color w:val="FF0000"/>
          <w:lang w:val="en-US"/>
        </w:rPr>
        <w:t>25</w:t>
      </w:r>
      <w:r w:rsidRPr="00AA17D1">
        <w:rPr>
          <w:rFonts w:cstheme="minorHAnsi"/>
          <w:color w:val="FF0000"/>
          <w:lang w:val="en-US"/>
        </w:rPr>
        <w:t xml:space="preserve"> </w:t>
      </w:r>
      <w:r w:rsidRPr="00AA17D1">
        <w:rPr>
          <w:rFonts w:cstheme="minorHAnsi"/>
          <w:color w:val="FF0000"/>
          <w:lang w:val="ka-GE"/>
        </w:rPr>
        <w:t>მაისის მდგომარეობით---------------------------------------------------------------------------------</w:t>
      </w:r>
    </w:p>
    <w:p w:rsidR="00774844" w:rsidRDefault="00774844" w:rsidP="00774844">
      <w:pPr>
        <w:spacing w:after="0" w:line="240" w:lineRule="auto"/>
        <w:jc w:val="both"/>
        <w:rPr>
          <w:rFonts w:eastAsia="Times New Roman" w:cstheme="minorHAnsi"/>
        </w:rPr>
      </w:pPr>
    </w:p>
    <w:p w:rsidR="00774844" w:rsidRPr="00774844" w:rsidRDefault="00774844" w:rsidP="00D86E00">
      <w:pPr>
        <w:numPr>
          <w:ilvl w:val="0"/>
          <w:numId w:val="16"/>
        </w:numPr>
        <w:tabs>
          <w:tab w:val="num" w:pos="-90"/>
        </w:tabs>
        <w:spacing w:after="0" w:line="240" w:lineRule="auto"/>
        <w:ind w:left="-86" w:hanging="180"/>
        <w:jc w:val="both"/>
        <w:rPr>
          <w:rFonts w:eastAsia="Times New Roman" w:cstheme="minorHAnsi"/>
        </w:rPr>
      </w:pPr>
      <w:r w:rsidRPr="00774844">
        <w:rPr>
          <w:rStyle w:val="Strong"/>
          <w:rFonts w:ascii="Calibri" w:hAnsi="Calibri" w:cs="Calibri"/>
          <w:color w:val="000000"/>
        </w:rPr>
        <w:t xml:space="preserve">მ.წ. 25 მაისს ევროკავშირის საბჭომ საჰაერო  და სარკინიგზო მიმოსვლის  სექტორში რეგულაციების დროებით შეცვლის შესახებ დადგენილება მიიღო. </w:t>
      </w:r>
      <w:r w:rsidRPr="00774844">
        <w:rPr>
          <w:rFonts w:ascii="Calibri" w:hAnsi="Calibri" w:cs="Calibri"/>
          <w:color w:val="000000"/>
        </w:rPr>
        <w:t>ცვლილებები პანდემიის პირობებში ავიაკომპანიების და რკინიგზის  სექტორის საქმიანობის ხელშეწყობას და მათთვის მოქნილობის უზრუნველყოფას გულისხმობს.  ევროკავშირის</w:t>
      </w:r>
      <w:r w:rsidRPr="00774844">
        <w:rPr>
          <w:rStyle w:val="Strong"/>
          <w:rFonts w:ascii="Calibri" w:hAnsi="Calibri" w:cs="Calibri"/>
          <w:color w:val="000000"/>
        </w:rPr>
        <w:t xml:space="preserve"> </w:t>
      </w:r>
      <w:r w:rsidRPr="00774844">
        <w:rPr>
          <w:rFonts w:ascii="Calibri" w:hAnsi="Calibri" w:cs="Calibri"/>
          <w:color w:val="000000"/>
        </w:rPr>
        <w:t xml:space="preserve">საავიაციო საქმიანობაში ლიცენზიების გაცემის (ევროკავშირის დადგენილების მიხედვით)  მოთხოვნა ამიერიდან გადავადებას დაექვემდებარება, რაც ნიშნავს იმას, რომ ავიაკომპანიები დამატებითი ადმინისტრაციული ტვირთისგან გათავისფლდებიან. მრავალპროფილიან საავიაციო სერვისების მიწოდების კუთხით, (ground-handling services) ახალი დროებითი რეგულაციები განსაზღვრება, რაც ამ სერვისების მიმწოდებელი კომპანიების ფინანსური რისკებისგან დაცვას ითვალისწინებს. რაც შეეხება რკინიგზის მეოთხე პაკეტის დირექტივებს (fourth railway package directives), რეგულაციის მიხედვით, მათი შესრულება 16 ივნისის ნაცვლად 31 ოქტომბრამდე გადაიდება. </w:t>
      </w:r>
      <w:hyperlink r:id="rId14" w:history="1">
        <w:r w:rsidRPr="00774844">
          <w:rPr>
            <w:rStyle w:val="Hyperlink"/>
            <w:rFonts w:ascii="Calibri" w:hAnsi="Calibri" w:cs="Calibri"/>
          </w:rPr>
          <w:t>https://www.consilium.europa.eu/en/press/press-releases/2020/05/25/covid-19-council-adopts-relief-measures-for-aviation-and-railways/</w:t>
        </w:r>
      </w:hyperlink>
    </w:p>
    <w:p w:rsidR="00B9361A" w:rsidRDefault="00B9361A" w:rsidP="00B9361A">
      <w:pPr>
        <w:spacing w:after="0" w:line="240" w:lineRule="auto"/>
        <w:ind w:left="-86"/>
        <w:jc w:val="both"/>
        <w:rPr>
          <w:rFonts w:eastAsia="Times New Roman"/>
        </w:rPr>
      </w:pPr>
    </w:p>
    <w:p w:rsidR="00774844" w:rsidRDefault="00774844" w:rsidP="00B9361A">
      <w:pPr>
        <w:spacing w:after="0" w:line="240" w:lineRule="auto"/>
        <w:ind w:left="-86"/>
        <w:jc w:val="both"/>
        <w:rPr>
          <w:rFonts w:eastAsia="Times New Roman"/>
        </w:rPr>
      </w:pPr>
    </w:p>
    <w:p w:rsidR="00774844" w:rsidRPr="00AA17D1" w:rsidRDefault="00774844" w:rsidP="00D86E00">
      <w:pPr>
        <w:pStyle w:val="ListParagraph"/>
        <w:numPr>
          <w:ilvl w:val="0"/>
          <w:numId w:val="8"/>
        </w:numPr>
        <w:rPr>
          <w:rFonts w:cstheme="minorHAnsi"/>
          <w:color w:val="FF0000"/>
          <w:lang w:val="ka-GE"/>
        </w:rPr>
      </w:pPr>
      <w:r>
        <w:rPr>
          <w:rFonts w:cstheme="minorHAnsi"/>
          <w:color w:val="FF0000"/>
          <w:lang w:val="en-US"/>
        </w:rPr>
        <w:t>22</w:t>
      </w:r>
      <w:r w:rsidRPr="00AA17D1">
        <w:rPr>
          <w:rFonts w:cstheme="minorHAnsi"/>
          <w:color w:val="FF0000"/>
          <w:lang w:val="en-US"/>
        </w:rPr>
        <w:t xml:space="preserve"> </w:t>
      </w:r>
      <w:r w:rsidRPr="00AA17D1">
        <w:rPr>
          <w:rFonts w:cstheme="minorHAnsi"/>
          <w:color w:val="FF0000"/>
          <w:lang w:val="ka-GE"/>
        </w:rPr>
        <w:t>მაისის მდგომარეობით---------------------------------------------------------------------------------</w:t>
      </w:r>
    </w:p>
    <w:p w:rsidR="00774844" w:rsidRDefault="00774844" w:rsidP="00D86E00">
      <w:pPr>
        <w:numPr>
          <w:ilvl w:val="0"/>
          <w:numId w:val="16"/>
        </w:numPr>
        <w:tabs>
          <w:tab w:val="num" w:pos="-90"/>
        </w:tabs>
        <w:spacing w:after="0" w:line="240" w:lineRule="auto"/>
        <w:ind w:left="-86" w:hanging="180"/>
        <w:jc w:val="both"/>
        <w:rPr>
          <w:rFonts w:eastAsia="Times New Roman" w:cstheme="minorHAnsi"/>
        </w:rPr>
      </w:pPr>
      <w:r w:rsidRPr="00B9361A">
        <w:rPr>
          <w:rStyle w:val="Strong"/>
          <w:rFonts w:eastAsia="Times New Roman" w:cstheme="minorHAnsi"/>
        </w:rPr>
        <w:t xml:space="preserve">ევროკავშირის 11 ქვეყნის საგარეო საქმეთა მინისტრები (ავსტრია, ბულგარეთი, გერმანია, საბერძნეთი, კვიპროსი, მალტა, იტალია, პორტუგალია, ხორვატია, ესპანეთი) შეთანხმდნენ იხელმძღვანელონ კოორდინირებული მიდგომით </w:t>
      </w:r>
      <w:r w:rsidRPr="00B9361A">
        <w:rPr>
          <w:rStyle w:val="Strong"/>
          <w:rFonts w:eastAsia="Times New Roman" w:cstheme="minorHAnsi"/>
          <w:u w:val="single"/>
        </w:rPr>
        <w:t>შიდა ტურიზმის აღდგენაზე.</w:t>
      </w:r>
      <w:r w:rsidRPr="00B9361A">
        <w:rPr>
          <w:rFonts w:eastAsia="Times New Roman" w:cstheme="minorHAnsi"/>
          <w:u w:val="single"/>
        </w:rPr>
        <w:t xml:space="preserve">  </w:t>
      </w:r>
      <w:r w:rsidRPr="00B9361A">
        <w:rPr>
          <w:rFonts w:eastAsia="Times New Roman" w:cstheme="minorHAnsi"/>
        </w:rPr>
        <w:t xml:space="preserve">21 მაისს გამართულ ტურიზმის დარგის მინისტრების ვიდეო კონფერენციაზე ყურადღება გამახვილდა ევროკავშირის მოქალაქეების შიდა საზღვრებზე გადაადგილების შესახებ, სადაც  პირთა მოგზაურობის სხავადასხვა მიზეზის  (პროფესიული, საგანმანათლებლო თუ კერძო) მიხედვით დისკრიმინაცია არ მოხდება. მინისტრებმა ასევე მოუწოდეს ტურისტულ კომპანიებს, რომ მომავალი სეზონისთვის მომზადება დაიწყონ და უსაფრთხოების ზომები გაითვალისწინონ, რომელიც მიმართული იქნება მოგზაურთა ჯანმრთელობის დაცვაზე. აღსანიშნავია, რომ ამ კვირაში ევროპარლამენტმა წინა პლანზე  წამოაყენა შიდა ტურიზმის აღდგენის პროცესში კოორდინირებული მიდგომის აუცილებლობა, ინფექციის შემდგომი გავრცელების პრევენციის მიზნით. </w:t>
      </w:r>
      <w:hyperlink r:id="rId15" w:history="1">
        <w:r w:rsidRPr="00B9361A">
          <w:rPr>
            <w:rStyle w:val="Hyperlink"/>
            <w:rFonts w:eastAsia="Times New Roman" w:cstheme="minorHAnsi"/>
          </w:rPr>
          <w:t>https://www.schengenvisainfo.com/news/11-eu-countries-agree-on-coordinated-approach-for-restoration-of-free-movement-and-travel</w:t>
        </w:r>
      </w:hyperlink>
      <w:r w:rsidRPr="00B9361A">
        <w:rPr>
          <w:rFonts w:eastAsia="Times New Roman" w:cstheme="minorHAnsi"/>
        </w:rPr>
        <w:t> </w:t>
      </w:r>
    </w:p>
    <w:p w:rsidR="00774844" w:rsidRDefault="00774844" w:rsidP="00774844">
      <w:pPr>
        <w:spacing w:after="0" w:line="240" w:lineRule="auto"/>
        <w:jc w:val="both"/>
        <w:rPr>
          <w:rFonts w:eastAsia="Times New Roman" w:cstheme="minorHAnsi"/>
        </w:rPr>
      </w:pPr>
    </w:p>
    <w:p w:rsidR="00B9361A" w:rsidRDefault="00B9361A" w:rsidP="00B9361A">
      <w:pPr>
        <w:spacing w:after="0" w:line="240" w:lineRule="auto"/>
        <w:ind w:left="-86"/>
        <w:jc w:val="both"/>
        <w:rPr>
          <w:rFonts w:eastAsia="Times New Roman"/>
        </w:rPr>
      </w:pPr>
    </w:p>
    <w:p w:rsidR="00B9361A" w:rsidRPr="00AA17D1" w:rsidRDefault="00B9361A" w:rsidP="00D86E00">
      <w:pPr>
        <w:pStyle w:val="ListParagraph"/>
        <w:numPr>
          <w:ilvl w:val="0"/>
          <w:numId w:val="8"/>
        </w:numPr>
        <w:rPr>
          <w:rFonts w:cstheme="minorHAnsi"/>
          <w:color w:val="FF0000"/>
          <w:lang w:val="ka-GE"/>
        </w:rPr>
      </w:pPr>
      <w:r>
        <w:rPr>
          <w:rFonts w:cstheme="minorHAnsi"/>
          <w:color w:val="FF0000"/>
          <w:lang w:val="en-US"/>
        </w:rPr>
        <w:lastRenderedPageBreak/>
        <w:t>20</w:t>
      </w:r>
      <w:r w:rsidRPr="00AA17D1">
        <w:rPr>
          <w:rFonts w:cstheme="minorHAnsi"/>
          <w:color w:val="FF0000"/>
          <w:lang w:val="en-US"/>
        </w:rPr>
        <w:t xml:space="preserve"> </w:t>
      </w:r>
      <w:r w:rsidRPr="00AA17D1">
        <w:rPr>
          <w:rFonts w:cstheme="minorHAnsi"/>
          <w:color w:val="FF0000"/>
          <w:lang w:val="ka-GE"/>
        </w:rPr>
        <w:t>მაისის მდგომარეობით---------------------------------------------------------------------------------</w:t>
      </w:r>
    </w:p>
    <w:p w:rsidR="00AA17D1" w:rsidRPr="00AA17D1" w:rsidRDefault="00AA17D1" w:rsidP="00D86E00">
      <w:pPr>
        <w:pStyle w:val="ListParagraph"/>
        <w:numPr>
          <w:ilvl w:val="0"/>
          <w:numId w:val="8"/>
        </w:numPr>
        <w:shd w:val="clear" w:color="auto" w:fill="FFFFFF"/>
        <w:spacing w:after="0" w:line="240" w:lineRule="auto"/>
        <w:ind w:left="0" w:hanging="180"/>
        <w:jc w:val="both"/>
        <w:rPr>
          <w:rFonts w:cstheme="minorHAnsi"/>
          <w:color w:val="000000"/>
        </w:rPr>
      </w:pPr>
      <w:r w:rsidRPr="00AA17D1">
        <w:rPr>
          <w:rFonts w:cstheme="minorHAnsi"/>
          <w:color w:val="000000"/>
          <w:lang w:val="en-US"/>
        </w:rPr>
        <w:t xml:space="preserve">საფრანგეთისა და გერმანიის ლიდერებმა </w:t>
      </w:r>
      <w:r w:rsidRPr="00AA17D1">
        <w:rPr>
          <w:rFonts w:cstheme="minorHAnsi"/>
          <w:b/>
          <w:bCs/>
          <w:color w:val="000000"/>
          <w:lang w:val="en-US"/>
        </w:rPr>
        <w:t>543 მლრდ. ევროს ოდენობის გაჯანსაღების ფონდის (recovery fund) შექმნას დაუჭირეს მხარი</w:t>
      </w:r>
      <w:r w:rsidRPr="00AA17D1">
        <w:rPr>
          <w:rFonts w:cstheme="minorHAnsi"/>
          <w:color w:val="000000"/>
          <w:lang w:val="en-US"/>
        </w:rPr>
        <w:t xml:space="preserve">.  ფონდის ფარგლებში ქვეყნებზე, რომლებიც კორონავირუსის შედეგად განსაკუთრებით დაზარალდნენ, გრანტების გაცემა იქნებოდა შესაძლებელი. მათივე განცხადებით, საფრანგეთი და გერმანია </w:t>
      </w:r>
      <w:r w:rsidRPr="00AA17D1">
        <w:rPr>
          <w:rFonts w:cstheme="minorHAnsi"/>
          <w:b/>
          <w:color w:val="000000"/>
          <w:lang w:val="en-US"/>
        </w:rPr>
        <w:t>უფლებას დართავს ევროკომისიას ევროკავშირის სახელით ისესხოს ფული საფინანსო ბაზარზე</w:t>
      </w:r>
      <w:r w:rsidRPr="00AA17D1">
        <w:rPr>
          <w:rFonts w:cstheme="minorHAnsi"/>
          <w:color w:val="000000"/>
          <w:lang w:val="en-US"/>
        </w:rPr>
        <w:t xml:space="preserve">. ევროკომისიის მიერ გაჯანსაღების ფონდისთვის ნასესხები თანხა უნდა დაემატოს ევროკავშირის 2021-2027 წწ. ბიუჯეტს, რომელიც დაახლოებით 1 ტრილიონი ევროა. ლიდერების აზრით, გაჯანსაღების ფონდიდან თანხა გრანტების, და არა სესხის სახით უნდა გაიცეს. </w:t>
      </w:r>
      <w:r w:rsidRPr="00AA17D1">
        <w:rPr>
          <w:rFonts w:cstheme="minorHAnsi"/>
          <w:color w:val="000000"/>
          <w:lang w:val="ka-GE"/>
        </w:rPr>
        <w:t xml:space="preserve">აღსანიშნავია, რომ </w:t>
      </w:r>
      <w:r w:rsidRPr="00AA17D1">
        <w:rPr>
          <w:rFonts w:cstheme="minorHAnsi"/>
          <w:color w:val="000000"/>
          <w:lang w:val="en-US"/>
        </w:rPr>
        <w:t>ევროკომისია საკუთარ წინადადება</w:t>
      </w:r>
      <w:r w:rsidRPr="00AA17D1">
        <w:rPr>
          <w:rFonts w:cstheme="minorHAnsi"/>
          <w:color w:val="000000"/>
          <w:lang w:val="ka-GE"/>
        </w:rPr>
        <w:t>ს</w:t>
      </w:r>
      <w:r w:rsidRPr="00AA17D1">
        <w:rPr>
          <w:rFonts w:cstheme="minorHAnsi"/>
          <w:color w:val="000000"/>
          <w:lang w:val="en-US"/>
        </w:rPr>
        <w:t xml:space="preserve">  უახლოეს დღეებში წარმოადგენს. </w:t>
      </w:r>
      <w:r w:rsidRPr="00AA17D1">
        <w:rPr>
          <w:rFonts w:cstheme="minorHAnsi"/>
          <w:color w:val="000000"/>
          <w:lang w:val="ka-GE"/>
        </w:rPr>
        <w:t xml:space="preserve">აღნიშნულ გადაწყვეტილებაზე </w:t>
      </w:r>
      <w:r w:rsidRPr="00AA17D1">
        <w:rPr>
          <w:rFonts w:cstheme="minorHAnsi"/>
          <w:color w:val="000000"/>
          <w:lang w:val="en-US"/>
        </w:rPr>
        <w:t>ევროკომისიის პრეზიდენტ</w:t>
      </w:r>
      <w:r w:rsidRPr="00AA17D1">
        <w:rPr>
          <w:rFonts w:cstheme="minorHAnsi"/>
          <w:color w:val="000000"/>
          <w:lang w:val="ka-GE"/>
        </w:rPr>
        <w:t xml:space="preserve">მა </w:t>
      </w:r>
      <w:r w:rsidRPr="00AA17D1">
        <w:rPr>
          <w:rFonts w:cstheme="minorHAnsi"/>
          <w:color w:val="000000"/>
          <w:lang w:val="en-US"/>
        </w:rPr>
        <w:t>გა</w:t>
      </w:r>
      <w:r w:rsidRPr="00AA17D1">
        <w:rPr>
          <w:rFonts w:cstheme="minorHAnsi"/>
          <w:color w:val="000000"/>
          <w:lang w:val="ka-GE"/>
        </w:rPr>
        <w:t xml:space="preserve">აკეთა განაცხადა, რომ </w:t>
      </w:r>
      <w:r w:rsidRPr="00AA17D1">
        <w:rPr>
          <w:rFonts w:cstheme="minorHAnsi"/>
          <w:color w:val="000000"/>
          <w:lang w:val="en-US"/>
        </w:rPr>
        <w:t xml:space="preserve"> </w:t>
      </w:r>
      <w:r w:rsidRPr="00AA17D1">
        <w:rPr>
          <w:rFonts w:cstheme="minorHAnsi"/>
          <w:b/>
          <w:bCs/>
          <w:color w:val="000000"/>
          <w:lang w:val="en-US"/>
        </w:rPr>
        <w:t>ევროკომისიის</w:t>
      </w:r>
      <w:r w:rsidRPr="00AA17D1">
        <w:rPr>
          <w:rFonts w:cstheme="minorHAnsi"/>
          <w:b/>
          <w:bCs/>
          <w:color w:val="000000"/>
          <w:lang w:val="ka-GE"/>
        </w:rPr>
        <w:t xml:space="preserve"> </w:t>
      </w:r>
      <w:r w:rsidRPr="00AA17D1">
        <w:rPr>
          <w:rFonts w:cstheme="minorHAnsi"/>
          <w:b/>
          <w:bCs/>
          <w:color w:val="000000"/>
          <w:lang w:val="en-US"/>
        </w:rPr>
        <w:t>წინადადება,</w:t>
      </w:r>
      <w:r w:rsidRPr="00AA17D1">
        <w:rPr>
          <w:rFonts w:cstheme="minorHAnsi"/>
          <w:b/>
          <w:bCs/>
          <w:color w:val="000000"/>
          <w:lang w:val="ka-GE"/>
        </w:rPr>
        <w:t xml:space="preserve"> </w:t>
      </w:r>
      <w:r w:rsidRPr="00AA17D1">
        <w:rPr>
          <w:rFonts w:cstheme="minorHAnsi"/>
          <w:color w:val="000000"/>
          <w:lang w:val="en-US"/>
        </w:rPr>
        <w:t>გაჯანსაღების ფონდის თაობაზე</w:t>
      </w:r>
      <w:r w:rsidRPr="00AA17D1">
        <w:rPr>
          <w:rFonts w:cstheme="minorHAnsi"/>
          <w:b/>
          <w:bCs/>
          <w:color w:val="000000"/>
          <w:lang w:val="en-US"/>
        </w:rPr>
        <w:t xml:space="preserve"> რომელიც უახლოეს დღეებში გამოქვეყნდება, ძირითადად თანხვედრაშია გერმანია-საფრანგეთის პოზიციასთან და ასახავს როგორც ევროპარლამენტის, ისე წევრი ქვეყნების პოზიციებს.</w:t>
      </w:r>
      <w:r w:rsidRPr="00AA17D1">
        <w:rPr>
          <w:rFonts w:cstheme="minorHAnsi"/>
          <w:color w:val="000000"/>
          <w:lang w:val="en-US"/>
        </w:rPr>
        <w:t xml:space="preserve">  </w:t>
      </w:r>
      <w:r w:rsidRPr="00AA17D1">
        <w:rPr>
          <w:rFonts w:cstheme="minorHAnsi"/>
          <w:color w:val="000000"/>
          <w:lang w:val="ka-GE"/>
        </w:rPr>
        <w:t xml:space="preserve"> </w:t>
      </w:r>
      <w:r w:rsidRPr="00AA17D1">
        <w:rPr>
          <w:rFonts w:cstheme="minorHAnsi"/>
          <w:color w:val="000000"/>
          <w:lang w:val="en-US"/>
        </w:rPr>
        <w:t>გაჯანსაღების გეგმა სამ მთავარ სვეტს დაეყრდნობა:</w:t>
      </w:r>
    </w:p>
    <w:p w:rsidR="00AA17D1" w:rsidRPr="00AA17D1" w:rsidRDefault="00AA17D1" w:rsidP="00D86E00">
      <w:pPr>
        <w:numPr>
          <w:ilvl w:val="0"/>
          <w:numId w:val="17"/>
        </w:numPr>
        <w:spacing w:after="0" w:line="240" w:lineRule="auto"/>
        <w:ind w:left="360" w:hanging="446"/>
        <w:jc w:val="both"/>
        <w:rPr>
          <w:rFonts w:cstheme="minorHAnsi"/>
          <w:color w:val="000000"/>
          <w:lang w:val="en-US"/>
        </w:rPr>
      </w:pPr>
      <w:r w:rsidRPr="00AA17D1">
        <w:rPr>
          <w:rFonts w:cstheme="minorHAnsi"/>
          <w:color w:val="000000"/>
          <w:lang w:val="en-US"/>
        </w:rPr>
        <w:t>სასწრაფო ზომები, რომლებიც წევრ ქვეყნებს ეკონომიკის მხარდაჭერის საშუალებას მისცემს, ძირითადად მოქნილი სახელმწიფო დახმარებების სახით;</w:t>
      </w:r>
    </w:p>
    <w:p w:rsidR="00AA17D1" w:rsidRPr="00AA17D1" w:rsidRDefault="00AA17D1" w:rsidP="00D86E00">
      <w:pPr>
        <w:numPr>
          <w:ilvl w:val="0"/>
          <w:numId w:val="17"/>
        </w:numPr>
        <w:spacing w:after="0" w:line="240" w:lineRule="auto"/>
        <w:ind w:left="360" w:hanging="446"/>
        <w:jc w:val="both"/>
        <w:rPr>
          <w:rFonts w:cstheme="minorHAnsi"/>
          <w:color w:val="000000"/>
          <w:lang w:val="en-US"/>
        </w:rPr>
      </w:pPr>
      <w:r w:rsidRPr="00AA17D1">
        <w:rPr>
          <w:rFonts w:cstheme="minorHAnsi"/>
          <w:color w:val="000000"/>
          <w:lang w:val="en-US"/>
        </w:rPr>
        <w:t>540 მლრდ. ევრო სესხების სახით (ევროჯგუფის წინადადება), მათ შორის ევროკომისიის პროგრამა SURE;</w:t>
      </w:r>
    </w:p>
    <w:p w:rsidR="00AA17D1" w:rsidRPr="00AA17D1" w:rsidRDefault="00AA17D1" w:rsidP="00D86E00">
      <w:pPr>
        <w:numPr>
          <w:ilvl w:val="0"/>
          <w:numId w:val="17"/>
        </w:numPr>
        <w:spacing w:after="0" w:line="240" w:lineRule="auto"/>
        <w:ind w:left="360" w:hanging="446"/>
        <w:jc w:val="both"/>
        <w:rPr>
          <w:rFonts w:cstheme="minorHAnsi"/>
          <w:color w:val="000000"/>
          <w:lang w:val="en-US"/>
        </w:rPr>
      </w:pPr>
      <w:r w:rsidRPr="00AA17D1">
        <w:rPr>
          <w:rFonts w:cstheme="minorHAnsi"/>
          <w:color w:val="000000"/>
          <w:lang w:val="en-US"/>
        </w:rPr>
        <w:t xml:space="preserve">მრავალწლიან ბიუჯეტს (MFF) დამატებული გაჯანსაღების ინსტრუმენტი (Recovery Instrument), რომელსაც ევროკომისია მომავალ კვირას მიიღებს. </w:t>
      </w:r>
    </w:p>
    <w:p w:rsidR="00AA17D1" w:rsidRPr="00AA17D1" w:rsidRDefault="00AA17D1" w:rsidP="00AA17D1">
      <w:pPr>
        <w:spacing w:after="0" w:line="240" w:lineRule="auto"/>
        <w:jc w:val="both"/>
        <w:rPr>
          <w:rFonts w:cstheme="minorHAnsi"/>
          <w:color w:val="000000"/>
          <w:lang w:val="en-US"/>
        </w:rPr>
      </w:pPr>
      <w:r w:rsidRPr="00AA17D1">
        <w:rPr>
          <w:rFonts w:cstheme="minorHAnsi"/>
          <w:color w:val="000000"/>
          <w:lang w:val="en-US"/>
        </w:rPr>
        <w:t> </w:t>
      </w:r>
    </w:p>
    <w:p w:rsidR="00B9361A" w:rsidRDefault="00AA17D1" w:rsidP="00D86E00">
      <w:pPr>
        <w:numPr>
          <w:ilvl w:val="0"/>
          <w:numId w:val="16"/>
        </w:numPr>
        <w:tabs>
          <w:tab w:val="num" w:pos="-90"/>
        </w:tabs>
        <w:spacing w:after="0" w:line="240" w:lineRule="auto"/>
        <w:ind w:left="-86" w:hanging="180"/>
        <w:jc w:val="both"/>
        <w:rPr>
          <w:rFonts w:eastAsia="Times New Roman" w:cstheme="minorHAnsi"/>
          <w:lang w:val="en-US"/>
        </w:rPr>
      </w:pPr>
      <w:r w:rsidRPr="00AA17D1">
        <w:rPr>
          <w:rFonts w:eastAsia="Times New Roman" w:cstheme="minorHAnsi"/>
          <w:color w:val="000000"/>
          <w:lang w:val="en-US"/>
        </w:rPr>
        <w:t>​​</w:t>
      </w:r>
      <w:r w:rsidRPr="00AA17D1">
        <w:rPr>
          <w:rFonts w:eastAsia="Times New Roman" w:cstheme="minorHAnsi"/>
          <w:b/>
          <w:bCs/>
          <w:color w:val="000000"/>
          <w:lang w:val="en-US"/>
        </w:rPr>
        <w:t xml:space="preserve">საბჭომ 19 მაისს დაამტკიცა </w:t>
      </w:r>
      <w:r w:rsidRPr="00AA17D1">
        <w:rPr>
          <w:rFonts w:eastAsia="Times New Roman" w:cstheme="minorHAnsi"/>
          <w:b/>
          <w:bCs/>
          <w:color w:val="000000"/>
          <w:lang w:val="ka-GE"/>
        </w:rPr>
        <w:t xml:space="preserve">დროებითი </w:t>
      </w:r>
      <w:r w:rsidRPr="00AA17D1">
        <w:rPr>
          <w:rFonts w:eastAsia="Times New Roman" w:cstheme="minorHAnsi"/>
          <w:b/>
          <w:bCs/>
          <w:color w:val="000000"/>
          <w:lang w:val="en-US"/>
        </w:rPr>
        <w:t>პროგრამა SURE,</w:t>
      </w:r>
      <w:r w:rsidRPr="00AA17D1">
        <w:rPr>
          <w:rFonts w:eastAsia="Times New Roman" w:cstheme="minorHAnsi"/>
          <w:color w:val="000000"/>
          <w:lang w:val="en-US"/>
        </w:rPr>
        <w:t xml:space="preserve"> </w:t>
      </w:r>
      <w:r w:rsidRPr="00AA17D1">
        <w:rPr>
          <w:rFonts w:eastAsia="Times New Roman" w:cstheme="minorHAnsi"/>
          <w:b/>
          <w:color w:val="000000"/>
          <w:lang w:val="en-US"/>
        </w:rPr>
        <w:t>რომელიც წევრ ქვეყნებზე 100 მლრდ. ევროს ოდენობის შეღავათიანი სესხების გაცემას ითვალისწინებს მოკლევადიანი სამუშაო სქემების მხარდასაჭერად.</w:t>
      </w:r>
      <w:r w:rsidRPr="00AA17D1">
        <w:rPr>
          <w:rFonts w:eastAsia="Times New Roman" w:cstheme="minorHAnsi"/>
          <w:color w:val="000000"/>
          <w:lang w:val="en-US"/>
        </w:rPr>
        <w:t xml:space="preserve"> </w:t>
      </w:r>
      <w:r w:rsidRPr="00AA17D1">
        <w:rPr>
          <w:rFonts w:cstheme="minorHAnsi"/>
          <w:color w:val="000000"/>
          <w:lang w:val="en-US"/>
        </w:rPr>
        <w:t>SURE-ის პროგრამისთვის ევროკომისია სავალუტო ბაზარზე ისესხებს თანხას.  სესხი ევროკავშირის ბიუჯეტითა და წევრი ქვეყნების გარანტიებით იქნება მხარდაჭერილი (წევრი ქვეყნები გარანტიებს ევროკავშირის მთლიან ეროვნულ პროდუქტში საკუთარი წილის ფარგლებში წარმოადგენენ (ჯამში 25 მლრდ. ევრო).  პროგრამა მას შემდეგ ამოქმედდება, რაც ყველა წევრი ქვეყანა წარმოადგენს გარანტიას.</w:t>
      </w:r>
    </w:p>
    <w:p w:rsidR="00AA17D1" w:rsidRPr="00AA17D1" w:rsidRDefault="00AA17D1" w:rsidP="00AA17D1">
      <w:pPr>
        <w:spacing w:after="0" w:line="240" w:lineRule="auto"/>
        <w:ind w:left="-86"/>
        <w:jc w:val="both"/>
        <w:rPr>
          <w:rFonts w:eastAsia="Times New Roman" w:cstheme="minorHAnsi"/>
          <w:lang w:val="en-US"/>
        </w:rPr>
      </w:pPr>
    </w:p>
    <w:p w:rsidR="00AA17D1" w:rsidRPr="00AA17D1" w:rsidRDefault="00AA17D1" w:rsidP="00D86E00">
      <w:pPr>
        <w:numPr>
          <w:ilvl w:val="0"/>
          <w:numId w:val="16"/>
        </w:numPr>
        <w:tabs>
          <w:tab w:val="num" w:pos="-90"/>
        </w:tabs>
        <w:spacing w:after="0" w:line="240" w:lineRule="auto"/>
        <w:ind w:left="-86" w:hanging="180"/>
        <w:jc w:val="both"/>
        <w:rPr>
          <w:rFonts w:eastAsia="Times New Roman" w:cstheme="minorHAnsi"/>
          <w:lang w:val="en-US"/>
        </w:rPr>
      </w:pPr>
      <w:r w:rsidRPr="00AA17D1">
        <w:rPr>
          <w:rFonts w:cstheme="minorHAnsi"/>
          <w:b/>
          <w:color w:val="000000"/>
          <w:lang w:val="en-US"/>
        </w:rPr>
        <w:t>19 მაისს ევროკომისიამ 122 მილიონი ევროს დამატებით მობილიზება მოახდინა “Horizon 2020”  პროგრამიდან</w:t>
      </w:r>
      <w:r>
        <w:rPr>
          <w:rFonts w:cstheme="minorHAnsi"/>
          <w:b/>
          <w:color w:val="000000"/>
          <w:lang w:val="en-US"/>
        </w:rPr>
        <w:t>;</w:t>
      </w:r>
      <w:r w:rsidRPr="00AA17D1">
        <w:rPr>
          <w:rFonts w:cstheme="minorHAnsi"/>
          <w:color w:val="000000"/>
          <w:lang w:val="en-US"/>
        </w:rPr>
        <w:t xml:space="preserve"> </w:t>
      </w:r>
      <w:r w:rsidRPr="00AA17D1">
        <w:rPr>
          <w:rFonts w:cstheme="minorHAnsi"/>
          <w:b/>
          <w:color w:val="000000"/>
          <w:lang w:val="en-US"/>
        </w:rPr>
        <w:t>აღნიშნული სახსრები კომისიის „კორონა ვირუსის გლობალურ რეაგირების“ ინიციატივის ნაწილია.</w:t>
      </w:r>
      <w:r w:rsidRPr="00AA17D1">
        <w:rPr>
          <w:rFonts w:cstheme="minorHAnsi"/>
          <w:color w:val="000000"/>
          <w:lang w:val="en-US"/>
        </w:rPr>
        <w:t xml:space="preserve"> გამოყოფილი თანხები მოხმარდება კორონა ვირუსის გარშემო ახალი კვლევების დაწყებას, რომლებიც მოიცავს  პანდემიის სოციო-ეკონომიკურ ასპექტების შესწავლას, გაუმჯობესებული მკურნალობის ჩატარებას, ახალი ტესტირებების, ვირუსის სწრაფად დადგენის ტექნოლოგიებს განვითარებას, ანალიზის და პრევენციის სტრატეგიის შემუშავების სამომავლო პერსპექტივებს.</w:t>
      </w:r>
      <w:r w:rsidRPr="00AA17D1">
        <w:rPr>
          <w:rFonts w:eastAsia="Times New Roman" w:cstheme="minorHAnsi"/>
          <w:lang w:val="en-US"/>
        </w:rPr>
        <w:t xml:space="preserve"> </w:t>
      </w:r>
    </w:p>
    <w:p w:rsidR="00AA17D1" w:rsidRPr="00AA17D1" w:rsidRDefault="00AA17D1" w:rsidP="00AA17D1">
      <w:pPr>
        <w:pStyle w:val="ListParagraph"/>
        <w:spacing w:after="0" w:line="240" w:lineRule="auto"/>
        <w:rPr>
          <w:rFonts w:eastAsia="Times New Roman" w:cstheme="minorHAnsi"/>
          <w:b/>
          <w:bCs/>
          <w:color w:val="000000"/>
          <w:lang w:val="en-US"/>
        </w:rPr>
      </w:pPr>
    </w:p>
    <w:p w:rsidR="00AA17D1" w:rsidRPr="00AA17D1" w:rsidRDefault="00AA17D1" w:rsidP="00D86E00">
      <w:pPr>
        <w:numPr>
          <w:ilvl w:val="0"/>
          <w:numId w:val="16"/>
        </w:numPr>
        <w:tabs>
          <w:tab w:val="num" w:pos="-90"/>
        </w:tabs>
        <w:spacing w:after="0" w:line="240" w:lineRule="auto"/>
        <w:ind w:left="-86" w:hanging="180"/>
        <w:jc w:val="both"/>
        <w:rPr>
          <w:rFonts w:eastAsia="Times New Roman" w:cstheme="minorHAnsi"/>
          <w:lang w:val="en-US"/>
        </w:rPr>
      </w:pPr>
      <w:r>
        <w:rPr>
          <w:rFonts w:eastAsia="Times New Roman" w:cstheme="minorHAnsi"/>
          <w:b/>
          <w:bCs/>
          <w:color w:val="000000"/>
          <w:lang w:val="ka-GE"/>
        </w:rPr>
        <w:t xml:space="preserve">18 მაისის ევროკავშირის </w:t>
      </w:r>
      <w:r w:rsidRPr="00AA17D1">
        <w:rPr>
          <w:rFonts w:eastAsia="Times New Roman" w:cstheme="minorHAnsi"/>
          <w:b/>
          <w:bCs/>
          <w:color w:val="000000"/>
          <w:lang w:val="en-US"/>
        </w:rPr>
        <w:t>განათლების მინისტრების ვიდეო კონფ</w:t>
      </w:r>
      <w:r>
        <w:rPr>
          <w:rFonts w:eastAsia="Times New Roman" w:cstheme="minorHAnsi"/>
          <w:b/>
          <w:bCs/>
          <w:color w:val="000000"/>
          <w:lang w:val="en-US"/>
        </w:rPr>
        <w:t>ერენცი</w:t>
      </w:r>
      <w:r>
        <w:rPr>
          <w:rFonts w:eastAsia="Times New Roman" w:cstheme="minorHAnsi"/>
          <w:b/>
          <w:bCs/>
          <w:color w:val="000000"/>
          <w:lang w:val="ka-GE"/>
        </w:rPr>
        <w:t xml:space="preserve">ის მთავარი ფოკუსი, </w:t>
      </w:r>
      <w:r w:rsidRPr="00AA17D1">
        <w:rPr>
          <w:rFonts w:eastAsia="Times New Roman" w:cstheme="minorHAnsi"/>
          <w:color w:val="000000"/>
          <w:lang w:val="en-US"/>
        </w:rPr>
        <w:t> განათლების სი</w:t>
      </w:r>
      <w:r>
        <w:rPr>
          <w:rFonts w:eastAsia="Times New Roman" w:cstheme="minorHAnsi"/>
          <w:color w:val="000000"/>
          <w:lang w:val="en-US"/>
        </w:rPr>
        <w:t xml:space="preserve">სტემაზე კორონა ვირუსის გავლენა </w:t>
      </w:r>
      <w:r>
        <w:rPr>
          <w:rFonts w:eastAsia="Times New Roman" w:cstheme="minorHAnsi"/>
          <w:color w:val="000000"/>
          <w:lang w:val="ka-GE"/>
        </w:rPr>
        <w:t>და</w:t>
      </w:r>
      <w:r w:rsidRPr="00AA17D1">
        <w:rPr>
          <w:rFonts w:eastAsia="Times New Roman" w:cstheme="minorHAnsi"/>
          <w:color w:val="000000"/>
          <w:lang w:val="en-US"/>
        </w:rPr>
        <w:t xml:space="preserve">  შეზღუდვების თანდათანობითი მოხსნა იყო, განსაკუთრებით, </w:t>
      </w:r>
      <w:r w:rsidRPr="00AA17D1">
        <w:rPr>
          <w:rFonts w:eastAsia="Times New Roman" w:cstheme="minorHAnsi"/>
          <w:b/>
          <w:color w:val="000000"/>
          <w:lang w:val="en-US"/>
        </w:rPr>
        <w:t xml:space="preserve">სკოლების დამამთავრებელი და უმაღლეს სასწავლებლებში მისაღები გამოცდების დროს უსაფრთხოების უზრუნველყოფის კუთხით. </w:t>
      </w:r>
      <w:r w:rsidRPr="00AA17D1">
        <w:rPr>
          <w:rFonts w:eastAsia="Times New Roman" w:cstheme="minorHAnsi"/>
          <w:color w:val="000000"/>
          <w:lang w:val="en-US"/>
        </w:rPr>
        <w:t>მინისტრებმა ასევე ისაუბრეს განათლების მიზნით ევროკავშირის შიგნით საზღვრის კვეთის მობილობის სამომავლო მოდალობებზე. ამავე შეხვედრაზე ხორვატიის თავმჯდომარეობამ შეხვედრის მონაწილეებს ევროპელი მასწავლებლებისთვის კოვიდ-19-თან გამკლავების შესახებ საბჭოს დაკვნითი დოკუმენტის მზადების პროცესის შესახებ მიაწოდა ინფორმაცია.  </w:t>
      </w:r>
      <w:hyperlink r:id="rId16" w:tgtFrame="_blank" w:history="1">
        <w:r w:rsidRPr="00AA17D1">
          <w:rPr>
            <w:rStyle w:val="Hyperlink"/>
            <w:rFonts w:ascii="Sylfaen" w:eastAsia="Times New Roman" w:hAnsi="Sylfaen" w:cs="Calibri"/>
            <w:color w:val="000000"/>
          </w:rPr>
          <w:t>https://www.consilium.europa.eu/en/meetings/eycs/2020/05/18/</w:t>
        </w:r>
      </w:hyperlink>
      <w:r w:rsidRPr="00AA17D1">
        <w:rPr>
          <w:rFonts w:eastAsia="Times New Roman"/>
          <w:color w:val="000000"/>
        </w:rPr>
        <w:t>​</w:t>
      </w:r>
    </w:p>
    <w:p w:rsidR="00AA17D1" w:rsidRDefault="00AA17D1" w:rsidP="00AA17D1">
      <w:pPr>
        <w:pStyle w:val="ListParagraph"/>
        <w:rPr>
          <w:rStyle w:val="Strong"/>
          <w:rFonts w:eastAsia="Times New Roman"/>
        </w:rPr>
      </w:pPr>
    </w:p>
    <w:p w:rsidR="00AA17D1" w:rsidRPr="00AA17D1" w:rsidRDefault="00AA17D1" w:rsidP="00D86E00">
      <w:pPr>
        <w:numPr>
          <w:ilvl w:val="0"/>
          <w:numId w:val="16"/>
        </w:numPr>
        <w:tabs>
          <w:tab w:val="num" w:pos="-90"/>
        </w:tabs>
        <w:spacing w:after="0" w:line="240" w:lineRule="auto"/>
        <w:ind w:left="-86" w:hanging="180"/>
        <w:jc w:val="both"/>
        <w:rPr>
          <w:rFonts w:eastAsia="Times New Roman" w:cstheme="minorHAnsi"/>
          <w:lang w:val="en-US"/>
        </w:rPr>
      </w:pPr>
      <w:r w:rsidRPr="00AA17D1">
        <w:rPr>
          <w:rStyle w:val="Strong"/>
          <w:rFonts w:eastAsia="Times New Roman"/>
        </w:rPr>
        <w:lastRenderedPageBreak/>
        <w:t xml:space="preserve">19 </w:t>
      </w:r>
      <w:r w:rsidRPr="00AA17D1">
        <w:rPr>
          <w:rStyle w:val="Strong"/>
          <w:rFonts w:ascii="Sylfaen" w:eastAsia="Times New Roman" w:hAnsi="Sylfaen" w:cs="Sylfaen"/>
        </w:rPr>
        <w:t>მაისს</w:t>
      </w:r>
      <w:r w:rsidRPr="00AA17D1">
        <w:rPr>
          <w:rStyle w:val="Strong"/>
          <w:rFonts w:eastAsia="Times New Roman"/>
        </w:rPr>
        <w:t xml:space="preserve"> </w:t>
      </w:r>
      <w:r w:rsidRPr="00AA17D1">
        <w:rPr>
          <w:rStyle w:val="Strong"/>
          <w:rFonts w:ascii="Sylfaen" w:eastAsia="Times New Roman" w:hAnsi="Sylfaen" w:cs="Sylfaen"/>
        </w:rPr>
        <w:t>ევროკავშირის</w:t>
      </w:r>
      <w:r w:rsidRPr="00AA17D1">
        <w:rPr>
          <w:rStyle w:val="Strong"/>
          <w:rFonts w:eastAsia="Times New Roman"/>
        </w:rPr>
        <w:t xml:space="preserve"> </w:t>
      </w:r>
      <w:r w:rsidRPr="00AA17D1">
        <w:rPr>
          <w:rStyle w:val="Strong"/>
          <w:rFonts w:ascii="Sylfaen" w:eastAsia="Times New Roman" w:hAnsi="Sylfaen" w:cs="Sylfaen"/>
        </w:rPr>
        <w:t>ქვეყნების</w:t>
      </w:r>
      <w:r w:rsidRPr="00AA17D1">
        <w:rPr>
          <w:rStyle w:val="Strong"/>
          <w:rFonts w:eastAsia="Times New Roman"/>
        </w:rPr>
        <w:t xml:space="preserve"> </w:t>
      </w:r>
      <w:r w:rsidRPr="00AA17D1">
        <w:rPr>
          <w:rStyle w:val="Strong"/>
          <w:rFonts w:ascii="Sylfaen" w:eastAsia="Times New Roman" w:hAnsi="Sylfaen" w:cs="Sylfaen"/>
        </w:rPr>
        <w:t>კულტურის</w:t>
      </w:r>
      <w:r w:rsidRPr="00AA17D1">
        <w:rPr>
          <w:rStyle w:val="Strong"/>
          <w:rFonts w:eastAsia="Times New Roman"/>
        </w:rPr>
        <w:t xml:space="preserve"> </w:t>
      </w:r>
      <w:r w:rsidRPr="00AA17D1">
        <w:rPr>
          <w:rStyle w:val="Strong"/>
          <w:rFonts w:ascii="Sylfaen" w:eastAsia="Times New Roman" w:hAnsi="Sylfaen" w:cs="Sylfaen"/>
        </w:rPr>
        <w:t>მინისტრების</w:t>
      </w:r>
      <w:r w:rsidRPr="00AA17D1">
        <w:rPr>
          <w:rStyle w:val="Strong"/>
          <w:rFonts w:eastAsia="Times New Roman"/>
        </w:rPr>
        <w:t xml:space="preserve"> </w:t>
      </w:r>
      <w:r w:rsidRPr="00AA17D1">
        <w:rPr>
          <w:rStyle w:val="Strong"/>
          <w:rFonts w:ascii="Sylfaen" w:eastAsia="Times New Roman" w:hAnsi="Sylfaen" w:cs="Sylfaen"/>
        </w:rPr>
        <w:t>ვიდეოკონფერენცია</w:t>
      </w:r>
      <w:r>
        <w:rPr>
          <w:rStyle w:val="Strong"/>
          <w:rFonts w:ascii="Sylfaen" w:eastAsia="Times New Roman" w:hAnsi="Sylfaen" w:cs="Sylfaen"/>
          <w:lang w:val="ka-GE"/>
        </w:rPr>
        <w:t>ზე</w:t>
      </w:r>
      <w:r w:rsidRPr="00AA17D1">
        <w:rPr>
          <w:rStyle w:val="Strong"/>
          <w:rFonts w:eastAsia="Times New Roman"/>
        </w:rPr>
        <w:t xml:space="preserve"> </w:t>
      </w:r>
      <w:r w:rsidRPr="00AA17D1">
        <w:rPr>
          <w:rStyle w:val="Strong"/>
          <w:rFonts w:ascii="Sylfaen" w:eastAsia="Times New Roman" w:hAnsi="Sylfaen" w:cs="Sylfaen"/>
        </w:rPr>
        <w:t>მხარეებმა</w:t>
      </w:r>
      <w:r w:rsidRPr="00AA17D1">
        <w:rPr>
          <w:rStyle w:val="Strong"/>
          <w:rFonts w:eastAsia="Times New Roman"/>
        </w:rPr>
        <w:t xml:space="preserve"> </w:t>
      </w:r>
      <w:r w:rsidRPr="00AA17D1">
        <w:rPr>
          <w:rStyle w:val="Strong"/>
          <w:rFonts w:ascii="Sylfaen" w:eastAsia="Times New Roman" w:hAnsi="Sylfaen" w:cs="Sylfaen"/>
        </w:rPr>
        <w:t>იმსჯელეს</w:t>
      </w:r>
      <w:r w:rsidRPr="00AA17D1">
        <w:rPr>
          <w:rStyle w:val="Strong"/>
          <w:rFonts w:eastAsia="Times New Roman"/>
        </w:rPr>
        <w:t xml:space="preserve"> </w:t>
      </w:r>
      <w:r w:rsidRPr="00AA17D1">
        <w:rPr>
          <w:rStyle w:val="Strong"/>
          <w:rFonts w:ascii="Sylfaen" w:eastAsia="Times New Roman" w:hAnsi="Sylfaen" w:cs="Sylfaen"/>
        </w:rPr>
        <w:t>კულტურისა</w:t>
      </w:r>
      <w:r w:rsidRPr="00AA17D1">
        <w:rPr>
          <w:rStyle w:val="Strong"/>
          <w:rFonts w:eastAsia="Times New Roman"/>
        </w:rPr>
        <w:t xml:space="preserve"> </w:t>
      </w:r>
      <w:r w:rsidRPr="00AA17D1">
        <w:rPr>
          <w:rStyle w:val="Strong"/>
          <w:rFonts w:ascii="Sylfaen" w:eastAsia="Times New Roman" w:hAnsi="Sylfaen" w:cs="Sylfaen"/>
        </w:rPr>
        <w:t>და</w:t>
      </w:r>
      <w:r w:rsidRPr="00AA17D1">
        <w:rPr>
          <w:rStyle w:val="Strong"/>
          <w:rFonts w:eastAsia="Times New Roman"/>
        </w:rPr>
        <w:t xml:space="preserve"> </w:t>
      </w:r>
      <w:r w:rsidRPr="00AA17D1">
        <w:rPr>
          <w:rStyle w:val="Strong"/>
          <w:rFonts w:ascii="Sylfaen" w:eastAsia="Times New Roman" w:hAnsi="Sylfaen" w:cs="Sylfaen"/>
        </w:rPr>
        <w:t>შემოქმედების</w:t>
      </w:r>
      <w:r w:rsidRPr="00AA17D1">
        <w:rPr>
          <w:rStyle w:val="Strong"/>
          <w:rFonts w:eastAsia="Times New Roman"/>
        </w:rPr>
        <w:t xml:space="preserve"> </w:t>
      </w:r>
      <w:r w:rsidRPr="00AA17D1">
        <w:rPr>
          <w:rStyle w:val="Strong"/>
          <w:rFonts w:ascii="Sylfaen" w:eastAsia="Times New Roman" w:hAnsi="Sylfaen" w:cs="Sylfaen"/>
        </w:rPr>
        <w:t>სფეროში</w:t>
      </w:r>
      <w:r w:rsidRPr="00AA17D1">
        <w:rPr>
          <w:rStyle w:val="Strong"/>
          <w:rFonts w:eastAsia="Times New Roman"/>
        </w:rPr>
        <w:t xml:space="preserve"> </w:t>
      </w:r>
      <w:r w:rsidRPr="00AA17D1">
        <w:rPr>
          <w:rStyle w:val="Strong"/>
          <w:rFonts w:ascii="Sylfaen" w:eastAsia="Times New Roman" w:hAnsi="Sylfaen" w:cs="Sylfaen"/>
        </w:rPr>
        <w:t>კოვიდ</w:t>
      </w:r>
      <w:r w:rsidRPr="00AA17D1">
        <w:rPr>
          <w:rStyle w:val="Strong"/>
          <w:rFonts w:eastAsia="Times New Roman"/>
        </w:rPr>
        <w:t>-19-</w:t>
      </w:r>
      <w:r w:rsidRPr="00AA17D1">
        <w:rPr>
          <w:rStyle w:val="Strong"/>
          <w:rFonts w:ascii="Sylfaen" w:eastAsia="Times New Roman" w:hAnsi="Sylfaen" w:cs="Sylfaen"/>
        </w:rPr>
        <w:t>ით</w:t>
      </w:r>
      <w:r w:rsidRPr="00AA17D1">
        <w:rPr>
          <w:rStyle w:val="Strong"/>
          <w:rFonts w:eastAsia="Times New Roman"/>
        </w:rPr>
        <w:t xml:space="preserve"> </w:t>
      </w:r>
      <w:r w:rsidRPr="00AA17D1">
        <w:rPr>
          <w:rStyle w:val="Strong"/>
          <w:rFonts w:ascii="Sylfaen" w:eastAsia="Times New Roman" w:hAnsi="Sylfaen" w:cs="Sylfaen"/>
        </w:rPr>
        <w:t>გამოწვეული</w:t>
      </w:r>
      <w:r w:rsidRPr="00AA17D1">
        <w:rPr>
          <w:rStyle w:val="Strong"/>
          <w:rFonts w:eastAsia="Times New Roman"/>
        </w:rPr>
        <w:t xml:space="preserve"> </w:t>
      </w:r>
      <w:r w:rsidRPr="00AA17D1">
        <w:rPr>
          <w:rStyle w:val="Strong"/>
          <w:rFonts w:ascii="Sylfaen" w:eastAsia="Times New Roman" w:hAnsi="Sylfaen" w:cs="Sylfaen"/>
        </w:rPr>
        <w:t>შედეგების</w:t>
      </w:r>
      <w:r w:rsidRPr="00AA17D1">
        <w:rPr>
          <w:rStyle w:val="Strong"/>
          <w:rFonts w:eastAsia="Times New Roman"/>
        </w:rPr>
        <w:t xml:space="preserve"> </w:t>
      </w:r>
      <w:r w:rsidRPr="00AA17D1">
        <w:rPr>
          <w:rStyle w:val="Strong"/>
          <w:rFonts w:ascii="Sylfaen" w:eastAsia="Times New Roman" w:hAnsi="Sylfaen" w:cs="Sylfaen"/>
        </w:rPr>
        <w:t>შესახებ</w:t>
      </w:r>
      <w:r w:rsidRPr="00AA17D1">
        <w:rPr>
          <w:rStyle w:val="Strong"/>
          <w:rFonts w:eastAsia="Times New Roman"/>
        </w:rPr>
        <w:t>.</w:t>
      </w:r>
      <w:r w:rsidRPr="00AA17D1">
        <w:rPr>
          <w:rFonts w:eastAsia="Times New Roman"/>
        </w:rPr>
        <w:t xml:space="preserve"> </w:t>
      </w:r>
      <w:r w:rsidRPr="00AA17D1">
        <w:rPr>
          <w:rFonts w:ascii="Sylfaen" w:eastAsia="Times New Roman" w:hAnsi="Sylfaen" w:cs="Sylfaen"/>
        </w:rPr>
        <w:t>დისკუსიის</w:t>
      </w:r>
      <w:r w:rsidRPr="00AA17D1">
        <w:rPr>
          <w:rFonts w:eastAsia="Times New Roman"/>
        </w:rPr>
        <w:t xml:space="preserve"> </w:t>
      </w:r>
      <w:r w:rsidRPr="00AA17D1">
        <w:rPr>
          <w:rFonts w:ascii="Sylfaen" w:eastAsia="Times New Roman" w:hAnsi="Sylfaen" w:cs="Sylfaen"/>
        </w:rPr>
        <w:t>პროცესში</w:t>
      </w:r>
      <w:r w:rsidRPr="00AA17D1">
        <w:rPr>
          <w:rFonts w:eastAsia="Times New Roman"/>
        </w:rPr>
        <w:t xml:space="preserve"> </w:t>
      </w:r>
      <w:r w:rsidRPr="00AA17D1">
        <w:rPr>
          <w:rFonts w:ascii="Sylfaen" w:eastAsia="Times New Roman" w:hAnsi="Sylfaen" w:cs="Sylfaen"/>
        </w:rPr>
        <w:t>განსაკუთრებული</w:t>
      </w:r>
      <w:r w:rsidRPr="00AA17D1">
        <w:rPr>
          <w:rFonts w:eastAsia="Times New Roman"/>
        </w:rPr>
        <w:t xml:space="preserve"> </w:t>
      </w:r>
      <w:r w:rsidRPr="00AA17D1">
        <w:rPr>
          <w:rFonts w:ascii="Sylfaen" w:eastAsia="Times New Roman" w:hAnsi="Sylfaen" w:cs="Sylfaen"/>
        </w:rPr>
        <w:t>ყურადღება</w:t>
      </w:r>
      <w:r w:rsidRPr="00AA17D1">
        <w:rPr>
          <w:rFonts w:eastAsia="Times New Roman"/>
        </w:rPr>
        <w:t xml:space="preserve"> </w:t>
      </w:r>
      <w:r w:rsidRPr="00AA17D1">
        <w:rPr>
          <w:rFonts w:ascii="Sylfaen" w:eastAsia="Times New Roman" w:hAnsi="Sylfaen" w:cs="Sylfaen"/>
        </w:rPr>
        <w:t>გამახვილდა</w:t>
      </w:r>
      <w:r w:rsidRPr="00AA17D1">
        <w:rPr>
          <w:rFonts w:eastAsia="Times New Roman"/>
        </w:rPr>
        <w:t xml:space="preserve"> </w:t>
      </w:r>
      <w:r w:rsidRPr="00AA17D1">
        <w:rPr>
          <w:rFonts w:ascii="Sylfaen" w:eastAsia="Times New Roman" w:hAnsi="Sylfaen" w:cs="Sylfaen"/>
        </w:rPr>
        <w:t>კულტურის</w:t>
      </w:r>
      <w:r w:rsidRPr="00AA17D1">
        <w:rPr>
          <w:rFonts w:eastAsia="Times New Roman"/>
        </w:rPr>
        <w:t xml:space="preserve"> </w:t>
      </w:r>
      <w:r w:rsidRPr="00AA17D1">
        <w:rPr>
          <w:rFonts w:ascii="Sylfaen" w:eastAsia="Times New Roman" w:hAnsi="Sylfaen" w:cs="Sylfaen"/>
        </w:rPr>
        <w:t>სექტორის</w:t>
      </w:r>
      <w:r w:rsidRPr="00AA17D1">
        <w:rPr>
          <w:rFonts w:eastAsia="Times New Roman"/>
        </w:rPr>
        <w:t xml:space="preserve"> </w:t>
      </w:r>
      <w:r w:rsidRPr="00AA17D1">
        <w:rPr>
          <w:rFonts w:ascii="Sylfaen" w:eastAsia="Times New Roman" w:hAnsi="Sylfaen" w:cs="Sylfaen"/>
        </w:rPr>
        <w:t>ფუნქციონირების</w:t>
      </w:r>
      <w:r w:rsidRPr="00AA17D1">
        <w:rPr>
          <w:rFonts w:eastAsia="Times New Roman"/>
        </w:rPr>
        <w:t xml:space="preserve"> </w:t>
      </w:r>
      <w:r w:rsidRPr="00AA17D1">
        <w:rPr>
          <w:rFonts w:ascii="Sylfaen" w:eastAsia="Times New Roman" w:hAnsi="Sylfaen" w:cs="Sylfaen"/>
        </w:rPr>
        <w:t>აღდგენაზე</w:t>
      </w:r>
      <w:r w:rsidRPr="00AA17D1">
        <w:rPr>
          <w:rFonts w:eastAsia="Times New Roman"/>
        </w:rPr>
        <w:t xml:space="preserve"> </w:t>
      </w:r>
      <w:r w:rsidRPr="00AA17D1">
        <w:rPr>
          <w:rFonts w:ascii="Sylfaen" w:eastAsia="Times New Roman" w:hAnsi="Sylfaen" w:cs="Sylfaen"/>
        </w:rPr>
        <w:t>და</w:t>
      </w:r>
      <w:r w:rsidRPr="00AA17D1">
        <w:rPr>
          <w:rFonts w:eastAsia="Times New Roman"/>
        </w:rPr>
        <w:t xml:space="preserve"> </w:t>
      </w:r>
      <w:r w:rsidRPr="00AA17D1">
        <w:rPr>
          <w:rFonts w:ascii="Sylfaen" w:eastAsia="Times New Roman" w:hAnsi="Sylfaen" w:cs="Sylfaen"/>
        </w:rPr>
        <w:t>პანდემიის</w:t>
      </w:r>
      <w:r w:rsidRPr="00AA17D1">
        <w:rPr>
          <w:rFonts w:eastAsia="Times New Roman"/>
        </w:rPr>
        <w:t xml:space="preserve"> </w:t>
      </w:r>
      <w:r w:rsidRPr="00AA17D1">
        <w:rPr>
          <w:rFonts w:ascii="Sylfaen" w:eastAsia="Times New Roman" w:hAnsi="Sylfaen" w:cs="Sylfaen"/>
        </w:rPr>
        <w:t>პირობებში</w:t>
      </w:r>
      <w:r w:rsidRPr="00AA17D1">
        <w:rPr>
          <w:rFonts w:eastAsia="Times New Roman"/>
        </w:rPr>
        <w:t xml:space="preserve"> </w:t>
      </w:r>
      <w:r w:rsidRPr="00AA17D1">
        <w:rPr>
          <w:rFonts w:ascii="Sylfaen" w:eastAsia="Times New Roman" w:hAnsi="Sylfaen" w:cs="Sylfaen"/>
        </w:rPr>
        <w:t>მიღებულ</w:t>
      </w:r>
      <w:r w:rsidRPr="00AA17D1">
        <w:rPr>
          <w:rFonts w:eastAsia="Times New Roman"/>
        </w:rPr>
        <w:t xml:space="preserve"> </w:t>
      </w:r>
      <w:r w:rsidRPr="00AA17D1">
        <w:rPr>
          <w:rFonts w:ascii="Sylfaen" w:eastAsia="Times New Roman" w:hAnsi="Sylfaen" w:cs="Sylfaen"/>
        </w:rPr>
        <w:t>გამოცდილებაზე</w:t>
      </w:r>
      <w:r w:rsidRPr="00AA17D1">
        <w:rPr>
          <w:rFonts w:eastAsia="Times New Roman"/>
        </w:rPr>
        <w:t>.   </w:t>
      </w:r>
      <w:r w:rsidRPr="00AA17D1">
        <w:rPr>
          <w:rFonts w:ascii="Sylfaen" w:eastAsia="Times New Roman" w:hAnsi="Sylfaen" w:cs="Sylfaen"/>
        </w:rPr>
        <w:t>ყურადღება</w:t>
      </w:r>
      <w:r w:rsidRPr="00AA17D1">
        <w:rPr>
          <w:rFonts w:eastAsia="Times New Roman"/>
        </w:rPr>
        <w:t xml:space="preserve"> </w:t>
      </w:r>
      <w:r w:rsidRPr="00AA17D1">
        <w:rPr>
          <w:rFonts w:ascii="Sylfaen" w:eastAsia="Times New Roman" w:hAnsi="Sylfaen" w:cs="Sylfaen"/>
        </w:rPr>
        <w:t>ასევე</w:t>
      </w:r>
      <w:r w:rsidRPr="00AA17D1">
        <w:rPr>
          <w:rFonts w:eastAsia="Times New Roman"/>
        </w:rPr>
        <w:t xml:space="preserve"> </w:t>
      </w:r>
      <w:r w:rsidRPr="00AA17D1">
        <w:rPr>
          <w:rFonts w:ascii="Sylfaen" w:eastAsia="Times New Roman" w:hAnsi="Sylfaen" w:cs="Sylfaen"/>
        </w:rPr>
        <w:t>დაეთმო</w:t>
      </w:r>
      <w:r w:rsidRPr="00AA17D1">
        <w:rPr>
          <w:rFonts w:eastAsia="Times New Roman"/>
        </w:rPr>
        <w:t xml:space="preserve"> </w:t>
      </w:r>
      <w:r w:rsidRPr="00AA17D1">
        <w:rPr>
          <w:rFonts w:ascii="Sylfaen" w:eastAsia="Times New Roman" w:hAnsi="Sylfaen" w:cs="Sylfaen"/>
        </w:rPr>
        <w:t>ევროკავშირის</w:t>
      </w:r>
      <w:r w:rsidRPr="00AA17D1">
        <w:rPr>
          <w:rFonts w:eastAsia="Times New Roman"/>
        </w:rPr>
        <w:t xml:space="preserve"> </w:t>
      </w:r>
      <w:r w:rsidRPr="00AA17D1">
        <w:rPr>
          <w:rFonts w:ascii="Sylfaen" w:eastAsia="Times New Roman" w:hAnsi="Sylfaen" w:cs="Sylfaen"/>
        </w:rPr>
        <w:t>ქვეყნების</w:t>
      </w:r>
      <w:r w:rsidRPr="00AA17D1">
        <w:rPr>
          <w:rFonts w:eastAsia="Times New Roman"/>
        </w:rPr>
        <w:t xml:space="preserve"> </w:t>
      </w:r>
      <w:r w:rsidRPr="00AA17D1">
        <w:rPr>
          <w:rFonts w:ascii="Sylfaen" w:eastAsia="Times New Roman" w:hAnsi="Sylfaen" w:cs="Sylfaen"/>
        </w:rPr>
        <w:t>კულტურის</w:t>
      </w:r>
      <w:r w:rsidRPr="00AA17D1">
        <w:rPr>
          <w:rFonts w:eastAsia="Times New Roman"/>
        </w:rPr>
        <w:t xml:space="preserve"> </w:t>
      </w:r>
      <w:r w:rsidRPr="00AA17D1">
        <w:rPr>
          <w:rFonts w:ascii="Sylfaen" w:eastAsia="Times New Roman" w:hAnsi="Sylfaen" w:cs="Sylfaen"/>
        </w:rPr>
        <w:t>სექტორის</w:t>
      </w:r>
      <w:r w:rsidRPr="00AA17D1">
        <w:rPr>
          <w:rFonts w:eastAsia="Times New Roman"/>
        </w:rPr>
        <w:t xml:space="preserve"> </w:t>
      </w:r>
      <w:r w:rsidRPr="00AA17D1">
        <w:rPr>
          <w:rFonts w:ascii="Sylfaen" w:eastAsia="Times New Roman" w:hAnsi="Sylfaen" w:cs="Sylfaen"/>
        </w:rPr>
        <w:t>განვითარების</w:t>
      </w:r>
      <w:r w:rsidRPr="00AA17D1">
        <w:rPr>
          <w:rFonts w:eastAsia="Times New Roman"/>
        </w:rPr>
        <w:t xml:space="preserve"> </w:t>
      </w:r>
      <w:r w:rsidRPr="00AA17D1">
        <w:rPr>
          <w:rFonts w:ascii="Sylfaen" w:eastAsia="Times New Roman" w:hAnsi="Sylfaen" w:cs="Sylfaen"/>
        </w:rPr>
        <w:t>პერსპექტივებს</w:t>
      </w:r>
      <w:r w:rsidRPr="00AA17D1">
        <w:rPr>
          <w:rFonts w:eastAsia="Times New Roman"/>
        </w:rPr>
        <w:t xml:space="preserve">: </w:t>
      </w:r>
      <w:r w:rsidRPr="00AA17D1">
        <w:rPr>
          <w:rFonts w:ascii="Sylfaen" w:eastAsia="Times New Roman" w:hAnsi="Sylfaen" w:cs="Sylfaen"/>
        </w:rPr>
        <w:t>ევროკავშირის</w:t>
      </w:r>
      <w:r w:rsidRPr="00AA17D1">
        <w:rPr>
          <w:rFonts w:eastAsia="Times New Roman"/>
        </w:rPr>
        <w:t xml:space="preserve"> </w:t>
      </w:r>
      <w:r w:rsidRPr="00AA17D1">
        <w:rPr>
          <w:rFonts w:ascii="Sylfaen" w:eastAsia="Times New Roman" w:hAnsi="Sylfaen" w:cs="Sylfaen"/>
        </w:rPr>
        <w:t>პროგრამის</w:t>
      </w:r>
      <w:r w:rsidRPr="00AA17D1">
        <w:rPr>
          <w:rFonts w:eastAsia="Times New Roman"/>
        </w:rPr>
        <w:t xml:space="preserve"> - „</w:t>
      </w:r>
      <w:r w:rsidRPr="00AA17D1">
        <w:rPr>
          <w:rFonts w:ascii="Sylfaen" w:eastAsia="Times New Roman" w:hAnsi="Sylfaen" w:cs="Sylfaen"/>
        </w:rPr>
        <w:t>კრეატიული</w:t>
      </w:r>
      <w:r w:rsidRPr="00AA17D1">
        <w:rPr>
          <w:rFonts w:eastAsia="Times New Roman"/>
        </w:rPr>
        <w:t xml:space="preserve"> </w:t>
      </w:r>
      <w:r w:rsidRPr="00AA17D1">
        <w:rPr>
          <w:rFonts w:ascii="Sylfaen" w:eastAsia="Times New Roman" w:hAnsi="Sylfaen" w:cs="Sylfaen"/>
        </w:rPr>
        <w:t>ევროპის</w:t>
      </w:r>
      <w:r w:rsidRPr="00AA17D1">
        <w:rPr>
          <w:rFonts w:eastAsia="Times New Roman"/>
        </w:rPr>
        <w:t xml:space="preserve">“ </w:t>
      </w:r>
      <w:r w:rsidRPr="00AA17D1">
        <w:rPr>
          <w:rFonts w:ascii="Sylfaen" w:eastAsia="Times New Roman" w:hAnsi="Sylfaen" w:cs="Sylfaen"/>
        </w:rPr>
        <w:t>მოქნილობას</w:t>
      </w:r>
      <w:r w:rsidRPr="00AA17D1">
        <w:rPr>
          <w:rFonts w:eastAsia="Times New Roman"/>
        </w:rPr>
        <w:t xml:space="preserve">; </w:t>
      </w:r>
      <w:r w:rsidRPr="00AA17D1">
        <w:rPr>
          <w:rFonts w:ascii="Sylfaen" w:eastAsia="Times New Roman" w:hAnsi="Sylfaen" w:cs="Sylfaen"/>
        </w:rPr>
        <w:t>თანასწორი</w:t>
      </w:r>
      <w:r w:rsidRPr="00AA17D1">
        <w:rPr>
          <w:rFonts w:eastAsia="Times New Roman"/>
        </w:rPr>
        <w:t xml:space="preserve"> </w:t>
      </w:r>
      <w:r w:rsidRPr="00AA17D1">
        <w:rPr>
          <w:rFonts w:ascii="Sylfaen" w:eastAsia="Times New Roman" w:hAnsi="Sylfaen" w:cs="Sylfaen"/>
        </w:rPr>
        <w:t>და</w:t>
      </w:r>
      <w:r w:rsidRPr="00AA17D1">
        <w:rPr>
          <w:rFonts w:eastAsia="Times New Roman"/>
        </w:rPr>
        <w:t xml:space="preserve"> </w:t>
      </w:r>
      <w:r w:rsidRPr="00AA17D1">
        <w:rPr>
          <w:rFonts w:ascii="Sylfaen" w:eastAsia="Times New Roman" w:hAnsi="Sylfaen" w:cs="Sylfaen"/>
        </w:rPr>
        <w:t>სამართლიანი</w:t>
      </w:r>
      <w:r w:rsidRPr="00AA17D1">
        <w:rPr>
          <w:rFonts w:eastAsia="Times New Roman"/>
        </w:rPr>
        <w:t xml:space="preserve"> </w:t>
      </w:r>
      <w:r w:rsidRPr="00AA17D1">
        <w:rPr>
          <w:rFonts w:ascii="Sylfaen" w:eastAsia="Times New Roman" w:hAnsi="Sylfaen" w:cs="Sylfaen"/>
        </w:rPr>
        <w:t>გარემოს</w:t>
      </w:r>
      <w:r w:rsidRPr="00AA17D1">
        <w:rPr>
          <w:rFonts w:eastAsia="Times New Roman"/>
        </w:rPr>
        <w:t xml:space="preserve"> </w:t>
      </w:r>
      <w:r w:rsidRPr="00AA17D1">
        <w:rPr>
          <w:rFonts w:ascii="Sylfaen" w:eastAsia="Times New Roman" w:hAnsi="Sylfaen" w:cs="Sylfaen"/>
        </w:rPr>
        <w:t>პირობების</w:t>
      </w:r>
      <w:r w:rsidRPr="00AA17D1">
        <w:rPr>
          <w:rFonts w:eastAsia="Times New Roman"/>
        </w:rPr>
        <w:t xml:space="preserve"> </w:t>
      </w:r>
      <w:r w:rsidRPr="00AA17D1">
        <w:rPr>
          <w:rFonts w:ascii="Sylfaen" w:eastAsia="Times New Roman" w:hAnsi="Sylfaen" w:cs="Sylfaen"/>
        </w:rPr>
        <w:t>ხელშეწყობას</w:t>
      </w:r>
      <w:r w:rsidRPr="00AA17D1">
        <w:rPr>
          <w:rFonts w:eastAsia="Times New Roman"/>
        </w:rPr>
        <w:t xml:space="preserve">; </w:t>
      </w:r>
      <w:r w:rsidRPr="00AA17D1">
        <w:rPr>
          <w:rFonts w:ascii="Sylfaen" w:eastAsia="Times New Roman" w:hAnsi="Sylfaen" w:cs="Sylfaen"/>
        </w:rPr>
        <w:t>დიგიტალიზაციას</w:t>
      </w:r>
      <w:r w:rsidRPr="00AA17D1">
        <w:rPr>
          <w:rFonts w:eastAsia="Times New Roman"/>
        </w:rPr>
        <w:t xml:space="preserve"> </w:t>
      </w:r>
      <w:r w:rsidRPr="00AA17D1">
        <w:rPr>
          <w:rFonts w:ascii="Sylfaen" w:eastAsia="Times New Roman" w:hAnsi="Sylfaen" w:cs="Sylfaen"/>
        </w:rPr>
        <w:t>და</w:t>
      </w:r>
      <w:r w:rsidRPr="00AA17D1">
        <w:rPr>
          <w:rFonts w:eastAsia="Times New Roman"/>
        </w:rPr>
        <w:t xml:space="preserve"> </w:t>
      </w:r>
      <w:r w:rsidRPr="00AA17D1">
        <w:rPr>
          <w:rFonts w:ascii="Sylfaen" w:eastAsia="Times New Roman" w:hAnsi="Sylfaen" w:cs="Sylfaen"/>
        </w:rPr>
        <w:t>ინტერნეტ</w:t>
      </w:r>
      <w:r w:rsidRPr="00AA17D1">
        <w:rPr>
          <w:rFonts w:eastAsia="Times New Roman"/>
        </w:rPr>
        <w:t xml:space="preserve"> </w:t>
      </w:r>
      <w:r w:rsidRPr="00AA17D1">
        <w:rPr>
          <w:rFonts w:ascii="Sylfaen" w:eastAsia="Times New Roman" w:hAnsi="Sylfaen" w:cs="Sylfaen"/>
        </w:rPr>
        <w:t>პლატფორმების</w:t>
      </w:r>
      <w:r w:rsidRPr="00AA17D1">
        <w:rPr>
          <w:rFonts w:eastAsia="Times New Roman"/>
        </w:rPr>
        <w:t xml:space="preserve"> </w:t>
      </w:r>
      <w:r w:rsidRPr="00AA17D1">
        <w:rPr>
          <w:rFonts w:ascii="Sylfaen" w:eastAsia="Times New Roman" w:hAnsi="Sylfaen" w:cs="Sylfaen"/>
        </w:rPr>
        <w:t>გამოყენება</w:t>
      </w:r>
      <w:r w:rsidRPr="00AA17D1">
        <w:rPr>
          <w:rFonts w:eastAsia="Times New Roman"/>
        </w:rPr>
        <w:t>/</w:t>
      </w:r>
      <w:r w:rsidRPr="00AA17D1">
        <w:rPr>
          <w:rFonts w:ascii="Sylfaen" w:eastAsia="Times New Roman" w:hAnsi="Sylfaen" w:cs="Sylfaen"/>
        </w:rPr>
        <w:t>შემდგომ</w:t>
      </w:r>
      <w:r w:rsidRPr="00AA17D1">
        <w:rPr>
          <w:rFonts w:eastAsia="Times New Roman"/>
        </w:rPr>
        <w:t xml:space="preserve"> </w:t>
      </w:r>
      <w:r w:rsidRPr="00AA17D1">
        <w:rPr>
          <w:rFonts w:ascii="Sylfaen" w:eastAsia="Times New Roman" w:hAnsi="Sylfaen" w:cs="Sylfaen"/>
        </w:rPr>
        <w:t>განვითარებას</w:t>
      </w:r>
      <w:r w:rsidRPr="00AA17D1">
        <w:rPr>
          <w:rFonts w:eastAsia="Times New Roman"/>
        </w:rPr>
        <w:t xml:space="preserve">; </w:t>
      </w:r>
      <w:r w:rsidRPr="00AA17D1">
        <w:rPr>
          <w:rFonts w:ascii="Sylfaen" w:eastAsia="Times New Roman" w:hAnsi="Sylfaen" w:cs="Sylfaen"/>
        </w:rPr>
        <w:t>მედიისა</w:t>
      </w:r>
      <w:r w:rsidRPr="00AA17D1">
        <w:rPr>
          <w:rFonts w:eastAsia="Times New Roman"/>
        </w:rPr>
        <w:t xml:space="preserve"> </w:t>
      </w:r>
      <w:r w:rsidRPr="00AA17D1">
        <w:rPr>
          <w:rFonts w:ascii="Sylfaen" w:eastAsia="Times New Roman" w:hAnsi="Sylfaen" w:cs="Sylfaen"/>
        </w:rPr>
        <w:t>და</w:t>
      </w:r>
      <w:r w:rsidRPr="00AA17D1">
        <w:rPr>
          <w:rFonts w:eastAsia="Times New Roman"/>
        </w:rPr>
        <w:t xml:space="preserve"> </w:t>
      </w:r>
      <w:r w:rsidRPr="00AA17D1">
        <w:rPr>
          <w:rFonts w:ascii="Sylfaen" w:eastAsia="Times New Roman" w:hAnsi="Sylfaen" w:cs="Sylfaen"/>
        </w:rPr>
        <w:t>სანდო</w:t>
      </w:r>
      <w:r w:rsidRPr="00AA17D1">
        <w:rPr>
          <w:rFonts w:eastAsia="Times New Roman"/>
        </w:rPr>
        <w:t xml:space="preserve"> </w:t>
      </w:r>
      <w:r w:rsidRPr="00AA17D1">
        <w:rPr>
          <w:rFonts w:ascii="Sylfaen" w:eastAsia="Times New Roman" w:hAnsi="Sylfaen" w:cs="Sylfaen"/>
        </w:rPr>
        <w:t>ინფორმაციის</w:t>
      </w:r>
      <w:r w:rsidRPr="00AA17D1">
        <w:rPr>
          <w:rFonts w:eastAsia="Times New Roman"/>
        </w:rPr>
        <w:t xml:space="preserve">  </w:t>
      </w:r>
      <w:r w:rsidRPr="00AA17D1">
        <w:rPr>
          <w:rFonts w:ascii="Sylfaen" w:eastAsia="Times New Roman" w:hAnsi="Sylfaen" w:cs="Sylfaen"/>
        </w:rPr>
        <w:t>გავრცელების</w:t>
      </w:r>
      <w:r w:rsidRPr="00AA17D1">
        <w:rPr>
          <w:rFonts w:eastAsia="Times New Roman"/>
        </w:rPr>
        <w:t xml:space="preserve"> </w:t>
      </w:r>
      <w:r w:rsidRPr="00AA17D1">
        <w:rPr>
          <w:rFonts w:ascii="Sylfaen" w:eastAsia="Times New Roman" w:hAnsi="Sylfaen" w:cs="Sylfaen"/>
        </w:rPr>
        <w:t>მნიშვნელობას</w:t>
      </w:r>
      <w:r w:rsidRPr="00AA17D1">
        <w:rPr>
          <w:rFonts w:eastAsia="Times New Roman"/>
        </w:rPr>
        <w:t>.</w:t>
      </w:r>
    </w:p>
    <w:p w:rsidR="00AA17D1" w:rsidRPr="00AA17D1" w:rsidRDefault="00AA17D1" w:rsidP="00AA17D1">
      <w:pPr>
        <w:shd w:val="clear" w:color="auto" w:fill="FFFFFF"/>
        <w:spacing w:after="0" w:line="240" w:lineRule="auto"/>
        <w:jc w:val="both"/>
        <w:rPr>
          <w:rFonts w:cstheme="minorHAnsi"/>
          <w:color w:val="000000"/>
        </w:rPr>
      </w:pPr>
    </w:p>
    <w:p w:rsidR="00AA17D1" w:rsidRPr="00AA17D1" w:rsidRDefault="00AA17D1" w:rsidP="00D86E00">
      <w:pPr>
        <w:pStyle w:val="ListParagraph"/>
        <w:numPr>
          <w:ilvl w:val="0"/>
          <w:numId w:val="8"/>
        </w:numPr>
        <w:rPr>
          <w:rFonts w:cstheme="minorHAnsi"/>
          <w:color w:val="FF0000"/>
          <w:lang w:val="ka-GE"/>
        </w:rPr>
      </w:pPr>
      <w:r w:rsidRPr="00AA17D1">
        <w:rPr>
          <w:rFonts w:cstheme="minorHAnsi"/>
          <w:color w:val="FF0000"/>
          <w:lang w:val="en-US"/>
        </w:rPr>
        <w:t xml:space="preserve">18 </w:t>
      </w:r>
      <w:r w:rsidRPr="00AA17D1">
        <w:rPr>
          <w:rFonts w:cstheme="minorHAnsi"/>
          <w:color w:val="FF0000"/>
          <w:lang w:val="ka-GE"/>
        </w:rPr>
        <w:t>მაისის მდგომარეობით---------------------------------------------------------------------------------</w:t>
      </w:r>
    </w:p>
    <w:p w:rsidR="00AA17D1" w:rsidRPr="00AA17D1" w:rsidRDefault="00AA17D1" w:rsidP="00AA17D1">
      <w:pPr>
        <w:shd w:val="clear" w:color="auto" w:fill="FFFFFF"/>
        <w:spacing w:after="0" w:line="240" w:lineRule="auto"/>
        <w:jc w:val="both"/>
        <w:rPr>
          <w:rFonts w:cstheme="minorHAnsi"/>
          <w:color w:val="000000"/>
        </w:rPr>
      </w:pPr>
    </w:p>
    <w:p w:rsidR="00AA17D1" w:rsidRPr="00AA17D1" w:rsidRDefault="00AA17D1" w:rsidP="00D86E00">
      <w:pPr>
        <w:pStyle w:val="ListParagraph"/>
        <w:numPr>
          <w:ilvl w:val="0"/>
          <w:numId w:val="8"/>
        </w:numPr>
        <w:shd w:val="clear" w:color="auto" w:fill="FFFFFF"/>
        <w:spacing w:after="0" w:line="240" w:lineRule="auto"/>
        <w:ind w:left="0" w:hanging="180"/>
        <w:jc w:val="both"/>
        <w:rPr>
          <w:rFonts w:cstheme="minorHAnsi"/>
          <w:color w:val="000000"/>
        </w:rPr>
      </w:pPr>
      <w:r w:rsidRPr="00AA17D1">
        <w:rPr>
          <w:rStyle w:val="Strong"/>
          <w:rFonts w:cstheme="minorHAnsi"/>
          <w:color w:val="000000"/>
        </w:rPr>
        <w:t xml:space="preserve">ევროპარლამენტმა </w:t>
      </w:r>
      <w:r w:rsidRPr="00AA17D1">
        <w:rPr>
          <w:rFonts w:cstheme="minorHAnsi"/>
          <w:color w:val="000000"/>
        </w:rPr>
        <w:t xml:space="preserve">15 </w:t>
      </w:r>
      <w:r w:rsidRPr="00AA17D1">
        <w:rPr>
          <w:rFonts w:cstheme="minorHAnsi"/>
          <w:b/>
          <w:color w:val="000000"/>
        </w:rPr>
        <w:t xml:space="preserve">მაისს მხარი დაუჭირა დასავლეთ ბალკანეთისა და სამეზობლოს ქვეყნებისთვის </w:t>
      </w:r>
      <w:r w:rsidRPr="00AA17D1">
        <w:rPr>
          <w:rStyle w:val="Strong"/>
          <w:rFonts w:cstheme="minorHAnsi"/>
          <w:b w:val="0"/>
          <w:color w:val="FF0000"/>
        </w:rPr>
        <w:t>(მათ შორის საქართველოსთვის -150 მლნ. ევრო)</w:t>
      </w:r>
      <w:r w:rsidRPr="00AA17D1">
        <w:rPr>
          <w:rFonts w:cstheme="minorHAnsi"/>
          <w:b/>
          <w:color w:val="FF0000"/>
        </w:rPr>
        <w:t xml:space="preserve"> </w:t>
      </w:r>
      <w:r w:rsidRPr="00AA17D1">
        <w:rPr>
          <w:rFonts w:cstheme="minorHAnsi"/>
          <w:b/>
          <w:color w:val="000000"/>
        </w:rPr>
        <w:t>მაკროსაფინანსო დახმარების გამოყოფას.</w:t>
      </w:r>
      <w:r w:rsidRPr="00AA17D1">
        <w:rPr>
          <w:rFonts w:cstheme="minorHAnsi"/>
          <w:color w:val="000000"/>
        </w:rPr>
        <w:t xml:space="preserve">  დახმარების გაცემა შესაძლებელი იქნება მას შემდეგ რაც შესაბამის ქვეყნებთან ხელი მოეწერება გაგების მემორანდუმს.  ევროკომისია იმედოვნებს რომ პირველი ნაწილის ჩარიცხვა შესაძლებელი იქნება 2020 წლის შემოდგომაზე, ხოლო მეორე ნაწილის - 2021 წლის პირველ ნახევარში. </w:t>
      </w:r>
    </w:p>
    <w:p w:rsidR="00AA17D1" w:rsidRPr="00AA17D1" w:rsidRDefault="00AA17D1" w:rsidP="00AA17D1">
      <w:pPr>
        <w:shd w:val="clear" w:color="auto" w:fill="FFFFFF"/>
        <w:spacing w:after="0" w:line="240" w:lineRule="auto"/>
        <w:jc w:val="both"/>
        <w:rPr>
          <w:rFonts w:cstheme="minorHAnsi"/>
          <w:color w:val="000000"/>
        </w:rPr>
      </w:pPr>
    </w:p>
    <w:p w:rsidR="005429A2" w:rsidRPr="00AA17D1" w:rsidRDefault="005429A2" w:rsidP="00D86E00">
      <w:pPr>
        <w:pStyle w:val="ListParagraph"/>
        <w:numPr>
          <w:ilvl w:val="0"/>
          <w:numId w:val="8"/>
        </w:numPr>
        <w:shd w:val="clear" w:color="auto" w:fill="FFFFFF"/>
        <w:spacing w:after="0" w:line="240" w:lineRule="auto"/>
        <w:ind w:left="0" w:hanging="180"/>
        <w:jc w:val="both"/>
        <w:rPr>
          <w:rFonts w:cstheme="minorHAnsi"/>
          <w:color w:val="000000"/>
        </w:rPr>
      </w:pPr>
      <w:r w:rsidRPr="00AA17D1">
        <w:rPr>
          <w:rStyle w:val="Strong"/>
          <w:rFonts w:cstheme="minorHAnsi"/>
          <w:color w:val="000000"/>
        </w:rPr>
        <w:t xml:space="preserve">ხორვატიის ევროკავშირის საბჭოს თავმჯდომარეობის ფარგლებში გაიმართა ევროკავშირის ქვეყნების ინფრასტრუქტურისა და შიდა ბაზარზე პასუხისმგებელი მინისტრების ვიდეოკონფერენცია. </w:t>
      </w:r>
      <w:r w:rsidRPr="00AA17D1">
        <w:rPr>
          <w:rFonts w:cstheme="minorHAnsi"/>
          <w:color w:val="000000"/>
        </w:rPr>
        <w:t xml:space="preserve">შეხვედრაზე ყურადღება გამახვილდა გაერთიანების ეკონომიკური გაჯანსაღების ერთიანი საგზაო რუკის მნიშვნელობაზე, რომელიც მოიცავს:  1) ერთიანი საბაზრო სისტემის აღდგენას და ეტაპობრივად სრულ ფუნქციონირებაზე გადასვლას; 2) პანდემიის შედეგად ყველაზე მეტად დაზარალებული ინდუსტრიების გაჯანსაღების ხელშეწყობას (ტურიზმი, ავტომობილების და საჰაერო ტექნიკის ინდუსტრია); 3) ფარმაცევტულ და სატელეკომუნიკაციო წარმოების სფეროებში აბსოლუტური ავტონომიურობის მიღწევას.  ასევე აღინიშნა, რომ დიდი მნიშვნელობა ენიჭება ევროკავშირის ინდუსტრიის სექტორში ინვესტიციების შემდგომ ხელშეწყობას, რაც ინოვაციებზე დამყარებული ტექნოლოგიების განვითარებას და სამუშაო ადგილების გაჩენას გამოიწვევს. </w:t>
      </w:r>
    </w:p>
    <w:p w:rsidR="005429A2" w:rsidRPr="00AA17D1" w:rsidRDefault="005429A2" w:rsidP="005429A2">
      <w:pPr>
        <w:pStyle w:val="ListParagraph"/>
        <w:rPr>
          <w:rFonts w:cstheme="minorHAnsi"/>
          <w:color w:val="000000"/>
        </w:rPr>
      </w:pPr>
    </w:p>
    <w:p w:rsidR="005429A2" w:rsidRPr="00AA17D1" w:rsidRDefault="005429A2" w:rsidP="00D86E00">
      <w:pPr>
        <w:pStyle w:val="ListParagraph"/>
        <w:numPr>
          <w:ilvl w:val="0"/>
          <w:numId w:val="8"/>
        </w:numPr>
        <w:shd w:val="clear" w:color="auto" w:fill="FFFFFF"/>
        <w:spacing w:after="0" w:line="240" w:lineRule="auto"/>
        <w:ind w:left="0" w:hanging="180"/>
        <w:jc w:val="both"/>
        <w:rPr>
          <w:rStyle w:val="Strong"/>
          <w:rFonts w:cstheme="minorHAnsi"/>
          <w:b w:val="0"/>
          <w:bCs w:val="0"/>
          <w:color w:val="000000"/>
        </w:rPr>
      </w:pPr>
      <w:r w:rsidRPr="00AA17D1">
        <w:rPr>
          <w:rFonts w:cstheme="minorHAnsi"/>
          <w:color w:val="000000"/>
        </w:rPr>
        <w:t xml:space="preserve">15 მაისს გაიმართა </w:t>
      </w:r>
      <w:r w:rsidRPr="00AA17D1">
        <w:rPr>
          <w:rStyle w:val="Strong"/>
          <w:rFonts w:cstheme="minorHAnsi"/>
          <w:color w:val="000000"/>
        </w:rPr>
        <w:t>ევროჯგუფის მორიგი შეხვედრა.</w:t>
      </w:r>
      <w:r w:rsidRPr="00AA17D1">
        <w:rPr>
          <w:rFonts w:cstheme="minorHAnsi"/>
          <w:color w:val="000000"/>
        </w:rPr>
        <w:t xml:space="preserve"> დადებითად შეფასდა ევროჯგუფის მიერ ეკონომიკური რეაბილიტაციისთვის განსაზღვრული ზომებისთის გადადგმული პრაქტიკული ნაბიჯები (მთლიანი ბიუჯეტით 540 მლრდ. ევრო). ევროჯგუფის მიერ </w:t>
      </w:r>
      <w:r w:rsidRPr="00AA17D1">
        <w:rPr>
          <w:rFonts w:cstheme="minorHAnsi"/>
          <w:color w:val="000000"/>
          <w:u w:val="single"/>
          <w:lang w:val="ka-GE"/>
        </w:rPr>
        <w:t>სამი უსაფრთხოების ბადე</w:t>
      </w:r>
      <w:r w:rsidRPr="00AA17D1">
        <w:rPr>
          <w:rFonts w:cstheme="minorHAnsi"/>
          <w:color w:val="000000"/>
          <w:lang w:val="ka-GE"/>
        </w:rPr>
        <w:t xml:space="preserve"> </w:t>
      </w:r>
      <w:r w:rsidRPr="00AA17D1">
        <w:rPr>
          <w:rStyle w:val="Emphasis"/>
          <w:rFonts w:cstheme="minorHAnsi"/>
          <w:b/>
          <w:bCs/>
          <w:color w:val="000000"/>
        </w:rPr>
        <w:t>(ხელისუფლებისთვის, დასაქმებულებისთვის და ბიზნესისთვის)</w:t>
      </w:r>
      <w:r w:rsidRPr="00AA17D1">
        <w:rPr>
          <w:rFonts w:cstheme="minorHAnsi"/>
          <w:color w:val="000000"/>
        </w:rPr>
        <w:t xml:space="preserve"> იქნა განსაზღვრული. პირველი უსაფრთხოების ბადე ხელსუფლებისთვის (პანდემიის კრიზისის ჯგუფი) უკვე მუშაობს.   ბადე ფარავს ჯანდაცვისა და პრევენციის პირველად ხარჯებს.    უსაფრთხოების მეორე ბადე დასაქმებულებისთვის (SURE) შეთანხმებულია წევრი ქვეყნების მიერ და ამუშავდება უახლოეს მომავალში.  წევრ ქვეყნებს საშუალება ექნებათ დაიცვან დასაქმებულები და მათი სამუშაო ადგილები. მესამე უსაფრთხოების ბადე ბიზნესისთვის (ევროპის საინვესტიციო ბანკის პან-ევროპული გარანტია) არსებითად ჩამოყალიბებულია და უახლოეს მომავალში საბოლოო შეთანხმება იქნება მიღწეული. ამასთან, ევროჯგუფმა შეათანხმა გაჯანსაღების გეგმის (Recovery Fund) გარკვეული დეტალები.  </w:t>
      </w:r>
      <w:r w:rsidRPr="00AA17D1">
        <w:rPr>
          <w:rStyle w:val="Strong"/>
          <w:rFonts w:cstheme="minorHAnsi"/>
          <w:color w:val="000000"/>
        </w:rPr>
        <w:t xml:space="preserve">ევროკომისია გაჯანსაღების ფონდის თაობაზე წინადადებას გამოაქვეყნებს თვის ბოლოს. </w:t>
      </w:r>
    </w:p>
    <w:p w:rsidR="005429A2" w:rsidRPr="00AA17D1" w:rsidRDefault="005429A2" w:rsidP="005429A2">
      <w:pPr>
        <w:pStyle w:val="ListParagraph"/>
        <w:rPr>
          <w:rFonts w:cstheme="minorHAnsi"/>
          <w:color w:val="000000"/>
        </w:rPr>
      </w:pPr>
    </w:p>
    <w:p w:rsidR="005429A2" w:rsidRPr="00AA17D1" w:rsidRDefault="005429A2" w:rsidP="00D86E00">
      <w:pPr>
        <w:pStyle w:val="ListParagraph"/>
        <w:numPr>
          <w:ilvl w:val="0"/>
          <w:numId w:val="8"/>
        </w:numPr>
        <w:shd w:val="clear" w:color="auto" w:fill="FFFFFF"/>
        <w:spacing w:after="0" w:line="240" w:lineRule="auto"/>
        <w:ind w:left="0" w:hanging="180"/>
        <w:jc w:val="both"/>
        <w:rPr>
          <w:rFonts w:cstheme="minorHAnsi"/>
          <w:color w:val="000000"/>
        </w:rPr>
      </w:pPr>
      <w:r w:rsidRPr="00AA17D1">
        <w:rPr>
          <w:rFonts w:cstheme="minorHAnsi"/>
          <w:color w:val="000000"/>
        </w:rPr>
        <w:t xml:space="preserve">უკრაინის მოთხოვნის საფუძველზე ევროკავშირის სამოქალაქო დაცვის მექანიზმის  (EU Civil Protection Mechanism) გამოყენებით, </w:t>
      </w:r>
      <w:r w:rsidRPr="00AA17D1">
        <w:rPr>
          <w:rStyle w:val="Strong"/>
          <w:rFonts w:cstheme="minorHAnsi"/>
          <w:color w:val="000000"/>
        </w:rPr>
        <w:t xml:space="preserve">სლოვაკეთმა უკრაინასთვის პირბადეებისა და </w:t>
      </w:r>
      <w:r w:rsidRPr="00AA17D1">
        <w:rPr>
          <w:rStyle w:val="Strong"/>
          <w:rFonts w:cstheme="minorHAnsi"/>
          <w:color w:val="000000"/>
        </w:rPr>
        <w:lastRenderedPageBreak/>
        <w:t>ანტიბაქტერიული გელების მიწოდების მზადყოფნა გამოთქვა.</w:t>
      </w:r>
      <w:r w:rsidRPr="00AA17D1">
        <w:rPr>
          <w:rFonts w:cstheme="minorHAnsi"/>
          <w:color w:val="000000"/>
        </w:rPr>
        <w:t>  ევროკავშირი მოახდენს პროცესის კოორდინაციასა და თანადაფინანსებას. EUCPM-ის ფარგლებში უკვე 13 ქვეყნის დახმარების კოორდინაცია მოხდა.</w:t>
      </w:r>
    </w:p>
    <w:p w:rsidR="005429A2" w:rsidRPr="00AA17D1" w:rsidRDefault="005429A2" w:rsidP="005429A2">
      <w:pPr>
        <w:pStyle w:val="ListParagraph"/>
        <w:rPr>
          <w:rFonts w:cstheme="minorHAnsi"/>
          <w:color w:val="000000"/>
        </w:rPr>
      </w:pPr>
    </w:p>
    <w:p w:rsidR="005429A2" w:rsidRPr="00AA17D1" w:rsidRDefault="005429A2" w:rsidP="005429A2">
      <w:pPr>
        <w:pStyle w:val="ListParagraph"/>
        <w:shd w:val="clear" w:color="auto" w:fill="FFFFFF"/>
        <w:spacing w:after="0" w:line="240" w:lineRule="auto"/>
        <w:ind w:left="0"/>
        <w:jc w:val="both"/>
        <w:rPr>
          <w:rFonts w:cstheme="minorHAnsi"/>
          <w:color w:val="000000"/>
        </w:rPr>
      </w:pPr>
    </w:p>
    <w:p w:rsidR="005429A2" w:rsidRPr="00AA17D1" w:rsidRDefault="005429A2" w:rsidP="00D86E00">
      <w:pPr>
        <w:pStyle w:val="ListParagraph"/>
        <w:numPr>
          <w:ilvl w:val="0"/>
          <w:numId w:val="8"/>
        </w:numPr>
        <w:rPr>
          <w:rFonts w:cstheme="minorHAnsi"/>
          <w:color w:val="FF0000"/>
          <w:lang w:val="ka-GE"/>
        </w:rPr>
      </w:pPr>
      <w:r w:rsidRPr="00AA17D1">
        <w:rPr>
          <w:rFonts w:cstheme="minorHAnsi"/>
          <w:color w:val="FF0000"/>
          <w:lang w:val="en-US"/>
        </w:rPr>
        <w:t>14</w:t>
      </w:r>
      <w:r w:rsidRPr="00AA17D1">
        <w:rPr>
          <w:rFonts w:cstheme="minorHAnsi"/>
          <w:color w:val="FF0000"/>
          <w:lang w:val="ka-GE"/>
        </w:rPr>
        <w:t xml:space="preserve"> მაისის მდგომარეობით---------------------------------------------------------------------------------</w:t>
      </w:r>
    </w:p>
    <w:p w:rsidR="00FE7CE4" w:rsidRPr="00AA17D1" w:rsidRDefault="00FE7CE4" w:rsidP="00FE7CE4">
      <w:pPr>
        <w:pStyle w:val="ListParagraph"/>
        <w:shd w:val="clear" w:color="auto" w:fill="FFFFFF"/>
        <w:spacing w:after="0" w:line="240" w:lineRule="auto"/>
        <w:ind w:left="0"/>
        <w:jc w:val="both"/>
        <w:rPr>
          <w:rStyle w:val="Strong"/>
          <w:rFonts w:cstheme="minorHAnsi"/>
          <w:b w:val="0"/>
        </w:rPr>
      </w:pPr>
      <w:r w:rsidRPr="00AA17D1">
        <w:rPr>
          <w:rStyle w:val="Strong"/>
          <w:rFonts w:cstheme="minorHAnsi"/>
          <w:b w:val="0"/>
        </w:rPr>
        <w:t>  </w:t>
      </w:r>
    </w:p>
    <w:p w:rsidR="005429A2" w:rsidRPr="00AA17D1" w:rsidRDefault="005429A2" w:rsidP="00D86E00">
      <w:pPr>
        <w:pStyle w:val="ListParagraph"/>
        <w:numPr>
          <w:ilvl w:val="0"/>
          <w:numId w:val="8"/>
        </w:numPr>
        <w:shd w:val="clear" w:color="auto" w:fill="FFFFFF"/>
        <w:spacing w:after="0" w:line="240" w:lineRule="auto"/>
        <w:ind w:left="0" w:hanging="180"/>
        <w:jc w:val="both"/>
        <w:rPr>
          <w:rStyle w:val="Strong"/>
          <w:rFonts w:cstheme="minorHAnsi"/>
          <w:b w:val="0"/>
        </w:rPr>
      </w:pPr>
      <w:r w:rsidRPr="00AA17D1">
        <w:rPr>
          <w:rStyle w:val="Strong"/>
          <w:rFonts w:cstheme="minorHAnsi"/>
          <w:b w:val="0"/>
          <w:color w:val="000000"/>
        </w:rPr>
        <w:t>მ.წ. 13 მაისს</w:t>
      </w:r>
      <w:r w:rsidRPr="00AA17D1">
        <w:rPr>
          <w:rStyle w:val="Strong"/>
          <w:rFonts w:cstheme="minorHAnsi"/>
          <w:color w:val="000000"/>
        </w:rPr>
        <w:t xml:space="preserve"> ევროკავშირის ქვეყნების სოფლის მეურნეობის და თევზჭერის მინისტრების ვიდეოკონფერენცია</w:t>
      </w:r>
      <w:r w:rsidRPr="00AA17D1">
        <w:rPr>
          <w:rStyle w:val="Strong"/>
          <w:rFonts w:cstheme="minorHAnsi"/>
          <w:color w:val="000000"/>
          <w:lang w:val="ka-GE"/>
        </w:rPr>
        <w:t>ზე</w:t>
      </w:r>
      <w:r w:rsidRPr="00AA17D1">
        <w:rPr>
          <w:rStyle w:val="Strong"/>
          <w:rFonts w:cstheme="minorHAnsi"/>
          <w:color w:val="000000"/>
        </w:rPr>
        <w:t xml:space="preserve"> </w:t>
      </w:r>
      <w:r w:rsidRPr="00AA17D1">
        <w:rPr>
          <w:rStyle w:val="Strong"/>
          <w:rFonts w:cstheme="minorHAnsi"/>
          <w:b w:val="0"/>
          <w:color w:val="000000"/>
        </w:rPr>
        <w:t>განხილულ იქნა პანდემიის პირდაპირი და არაპირდაპირი გამოწვევები; მათთან ბრძოლის აქამდე არსებული პრაქტიკა და სამომავლო პერსპექტივები. </w:t>
      </w:r>
      <w:r w:rsidRPr="00AA17D1">
        <w:rPr>
          <w:rStyle w:val="Strong"/>
          <w:rFonts w:cstheme="minorHAnsi"/>
          <w:b w:val="0"/>
        </w:rPr>
        <w:t>მინისტრებმა დადებითად შეაფასეს სოფლის მეურნეობის სექტორში ევროკომისიის  ინიციატივების წარმატება - მწვანე დერეფნების, სეზონური სამუშაოებისთვის პირთა მოქნილად გადაადგილების, სახელწიფო სუბსიდირების გაზრდის და  სურსათის შენახვის მექანიზმების.</w:t>
      </w:r>
      <w:r w:rsidRPr="00AA17D1">
        <w:rPr>
          <w:rStyle w:val="Strong"/>
          <w:rFonts w:cstheme="minorHAnsi"/>
        </w:rPr>
        <w:t xml:space="preserve"> ხაზი გაესვა სურსათის სხვადასხვა სახეობების (რძის პროდუქცია, მესაქონლეობა, მეფრინველეობა და   მეღვინეობა)  სექტორების დამატებით ხელშეწყობას და მათი შენახვისთვის გამოყოფილი სუბსიდირების სქემებს. </w:t>
      </w:r>
      <w:r w:rsidRPr="00AA17D1">
        <w:rPr>
          <w:rStyle w:val="Strong"/>
          <w:rFonts w:cstheme="minorHAnsi"/>
          <w:b w:val="0"/>
        </w:rPr>
        <w:t>მინისტრები შეთანხმდნენ, რომ  სოფლის მეურნე</w:t>
      </w:r>
      <w:r w:rsidRPr="00AA17D1">
        <w:rPr>
          <w:rStyle w:val="Strong"/>
          <w:rFonts w:cstheme="minorHAnsi"/>
          <w:b w:val="0"/>
          <w:lang w:val="ka-GE"/>
        </w:rPr>
        <w:t>ო</w:t>
      </w:r>
      <w:r w:rsidRPr="00AA17D1">
        <w:rPr>
          <w:rStyle w:val="Strong"/>
          <w:rFonts w:cstheme="minorHAnsi"/>
          <w:b w:val="0"/>
        </w:rPr>
        <w:t>ბის საერთო პოლიტიკის (CAP) ბიუჯეტი საჭიროებს შემდგომ გაძლიერებას. შეხვედრაზე აღინიშნა სოფლის მეურნეობის დარგში სახელმწიფო  სუბსიდირების რეგულაციაში (1305/2013) განხორციელებული ცვლილებების შესახებ. რეგულაცია ეხება ფინანსური დახმარებების ოდენობის დროებით განსაზღვრას თითოეული  ფერმერის და მცირე და საშუალო ბიზნეზების საქმიანობის ხელშეწყობისთვის.</w:t>
      </w:r>
    </w:p>
    <w:p w:rsidR="005429A2" w:rsidRPr="00AA17D1" w:rsidRDefault="005429A2" w:rsidP="005429A2">
      <w:pPr>
        <w:pStyle w:val="ListParagraph"/>
        <w:shd w:val="clear" w:color="auto" w:fill="FFFFFF"/>
        <w:spacing w:after="0" w:line="240" w:lineRule="auto"/>
        <w:ind w:left="0"/>
        <w:jc w:val="both"/>
        <w:rPr>
          <w:rStyle w:val="Strong"/>
          <w:rFonts w:cstheme="minorHAnsi"/>
          <w:b w:val="0"/>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bCs/>
        </w:rPr>
      </w:pPr>
      <w:r w:rsidRPr="00AA17D1">
        <w:rPr>
          <w:rStyle w:val="Strong"/>
          <w:rFonts w:cstheme="minorHAnsi"/>
          <w:color w:val="000000"/>
        </w:rPr>
        <w:t xml:space="preserve">ევროპარლამენტის ხუთი ძირითადი პოლიტიკური პარტია ევროკომისიისგან </w:t>
      </w:r>
      <w:r w:rsidRPr="00AA17D1">
        <w:rPr>
          <w:rStyle w:val="Strong"/>
          <w:rFonts w:cstheme="minorHAnsi"/>
          <w:color w:val="000000"/>
          <w:u w:val="single"/>
        </w:rPr>
        <w:t>ორი ტრილიონი ევროს ოდენობის დახმარების პაკეტის წარდგენას მოითხოვს,  ეკონომიკურ კრიზისთან გასამკლავებლად</w:t>
      </w:r>
      <w:r w:rsidRPr="00AA17D1">
        <w:rPr>
          <w:rStyle w:val="Strong"/>
          <w:rFonts w:cstheme="minorHAnsi"/>
          <w:color w:val="000000"/>
        </w:rPr>
        <w:t>.</w:t>
      </w:r>
      <w:r w:rsidRPr="00AA17D1">
        <w:rPr>
          <w:rFonts w:cstheme="minorHAnsi"/>
          <w:color w:val="000000"/>
        </w:rPr>
        <w:t> შესაბამისი რეზოლუციის პროექტს დღეს (14 მაისს) ეყრება კენჭი. ინიციატივის მიზანია, რომ განხორციელდეს ეკონომიკის გაჯანსაღებისკენ მიმართული ხანგძლივი მექანიზმების დაფინანსება. რეზოლუციის პროექტში აღნიშნულია, რომ პაკეტი თანხების გამომუშავებას შეძლებს სესხების, გრანტების და პირდაპირი გადახდების შედეგად. კანონმდებლების თქმით, ევროკავშირის მომავალი შვიდწლიანი ბიუჯეტის გამყარება და პაკეტის დანაკარგების აღდგენა შესაძლებელი იქნება  კორპორაციული და ციფრული სერვისების გადასახადებიდან მიღებული თანხებიდან  ან  ევროკავშირის ემისიების სავაჭრო სქემის (EU ETS) საერთო წილიდან, ძირითადად, საერთო სესხის საპროცენტო ინტერესის გასტუმრების გზით.</w:t>
      </w:r>
    </w:p>
    <w:p w:rsidR="00FE7CE4" w:rsidRPr="00AA17D1" w:rsidRDefault="00FE7CE4" w:rsidP="00FE7CE4">
      <w:pPr>
        <w:pStyle w:val="ListParagraph"/>
        <w:rPr>
          <w:rStyle w:val="Strong"/>
          <w:rFonts w:cstheme="minorHAnsi"/>
          <w:color w:val="000000"/>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eastAsia="Times New Roman" w:cstheme="minorHAnsi"/>
          <w:bCs/>
        </w:rPr>
      </w:pPr>
      <w:r w:rsidRPr="00AA17D1">
        <w:rPr>
          <w:rStyle w:val="Strong"/>
          <w:rFonts w:cstheme="minorHAnsi"/>
          <w:color w:val="000000"/>
        </w:rPr>
        <w:t>ინოვაციური მედიცინის ინიციატივის მიერ მკურნალობისა და დიაგნოსტირებისთვის 117 მილიონი ევრო გამოიყოფა</w:t>
      </w:r>
      <w:r w:rsidRPr="00AA17D1">
        <w:rPr>
          <w:rStyle w:val="Strong"/>
          <w:rFonts w:cstheme="minorHAnsi"/>
          <w:color w:val="000000"/>
          <w:lang w:val="ka-GE"/>
        </w:rPr>
        <w:t xml:space="preserve">. </w:t>
      </w:r>
      <w:r w:rsidRPr="00AA17D1">
        <w:rPr>
          <w:rFonts w:cstheme="minorHAnsi"/>
          <w:color w:val="000000"/>
        </w:rPr>
        <w:t xml:space="preserve">ევროკომისიამ განცხადებით, კორონავირუსის მკურნალობისა და დიაგნოსტირების განვითარებისთვის, 8 დიდი ზომის კვლევითი პროექტი იქნა არჩეული. დიდი რაოდენობით ხარისხიანი პროექტების წარმოდგენის გამო, ევროკომისიამ ბიუჯეტი, </w:t>
      </w:r>
      <w:r w:rsidRPr="00AA17D1">
        <w:rPr>
          <w:rFonts w:cstheme="minorHAnsi"/>
          <w:b/>
          <w:color w:val="000000"/>
        </w:rPr>
        <w:t>Horizon 2020-ის ფონდში არსებულ ევროკავშირის კვლევით და ინოვაციურ პროგრამაში 45-დან 72 მილიონ ევრომდე გაზარდა.</w:t>
      </w:r>
      <w:r w:rsidRPr="00AA17D1">
        <w:rPr>
          <w:rFonts w:cstheme="minorHAnsi"/>
          <w:color w:val="000000"/>
        </w:rPr>
        <w:t xml:space="preserve"> </w:t>
      </w:r>
    </w:p>
    <w:p w:rsidR="0093271C" w:rsidRPr="00AA17D1" w:rsidRDefault="0093271C" w:rsidP="0093271C">
      <w:pPr>
        <w:pStyle w:val="ListParagraph"/>
        <w:rPr>
          <w:rStyle w:val="Strong"/>
          <w:rFonts w:eastAsia="Times New Roman" w:cstheme="minorHAnsi"/>
          <w:b w:val="0"/>
        </w:rPr>
      </w:pPr>
    </w:p>
    <w:p w:rsidR="0093271C" w:rsidRPr="00AA17D1" w:rsidRDefault="0093271C" w:rsidP="0093271C">
      <w:pPr>
        <w:pStyle w:val="ListParagraph"/>
        <w:shd w:val="clear" w:color="auto" w:fill="FFFFFF"/>
        <w:spacing w:after="0" w:line="240" w:lineRule="auto"/>
        <w:ind w:left="0"/>
        <w:jc w:val="both"/>
        <w:rPr>
          <w:rStyle w:val="Strong"/>
          <w:rFonts w:eastAsia="Times New Roman" w:cstheme="minorHAnsi"/>
          <w:b w:val="0"/>
        </w:rPr>
      </w:pPr>
    </w:p>
    <w:p w:rsidR="00FE7CE4" w:rsidRPr="00AA17D1" w:rsidRDefault="00FE7CE4" w:rsidP="00D86E00">
      <w:pPr>
        <w:pStyle w:val="ListParagraph"/>
        <w:numPr>
          <w:ilvl w:val="0"/>
          <w:numId w:val="8"/>
        </w:numPr>
        <w:rPr>
          <w:rFonts w:cstheme="minorHAnsi"/>
          <w:color w:val="FF0000"/>
          <w:lang w:val="ka-GE"/>
        </w:rPr>
      </w:pPr>
      <w:r w:rsidRPr="00AA17D1">
        <w:rPr>
          <w:rFonts w:cstheme="minorHAnsi"/>
          <w:color w:val="FF0000"/>
          <w:lang w:val="en-US"/>
        </w:rPr>
        <w:t>13</w:t>
      </w:r>
      <w:r w:rsidRPr="00AA17D1">
        <w:rPr>
          <w:rFonts w:cstheme="minorHAnsi"/>
          <w:color w:val="FF0000"/>
          <w:lang w:val="ka-GE"/>
        </w:rPr>
        <w:t xml:space="preserve"> მაისის მდგომარეობით---------------------------------------------------------------------------------</w:t>
      </w:r>
    </w:p>
    <w:p w:rsidR="00FE7CE4" w:rsidRPr="00AA17D1" w:rsidRDefault="00FE7CE4" w:rsidP="00FE7CE4">
      <w:pPr>
        <w:pStyle w:val="ListParagraph"/>
        <w:shd w:val="clear" w:color="auto" w:fill="FFFFFF"/>
        <w:spacing w:after="0" w:line="240" w:lineRule="auto"/>
        <w:ind w:left="0"/>
        <w:jc w:val="both"/>
        <w:rPr>
          <w:rStyle w:val="Strong"/>
          <w:rFonts w:eastAsia="Times New Roman" w:cstheme="minorHAnsi"/>
          <w:b w:val="0"/>
        </w:rPr>
      </w:pPr>
    </w:p>
    <w:p w:rsidR="00FE7CE4" w:rsidRPr="00AA17D1" w:rsidRDefault="00FE7CE4" w:rsidP="00D86E00">
      <w:pPr>
        <w:pStyle w:val="ListParagraph"/>
        <w:numPr>
          <w:ilvl w:val="0"/>
          <w:numId w:val="8"/>
        </w:numPr>
        <w:shd w:val="clear" w:color="auto" w:fill="FFFFFF"/>
        <w:spacing w:after="0" w:line="240" w:lineRule="auto"/>
        <w:ind w:left="0" w:hanging="180"/>
        <w:jc w:val="both"/>
        <w:rPr>
          <w:rStyle w:val="Strong"/>
          <w:rFonts w:eastAsia="Times New Roman" w:cstheme="minorHAnsi"/>
          <w:b w:val="0"/>
        </w:rPr>
      </w:pPr>
      <w:r w:rsidRPr="00AA17D1">
        <w:rPr>
          <w:rStyle w:val="Strong"/>
          <w:rFonts w:eastAsia="Times New Roman" w:cstheme="minorHAnsi"/>
          <w:b w:val="0"/>
        </w:rPr>
        <w:t xml:space="preserve">13 მაისს </w:t>
      </w:r>
      <w:r w:rsidRPr="00AA17D1">
        <w:rPr>
          <w:rStyle w:val="Strong"/>
          <w:rFonts w:eastAsia="Times New Roman" w:cstheme="minorHAnsi"/>
        </w:rPr>
        <w:t>ევროკომისიამ გამოაქვეყნა სახელმძღვანელო (guidelines)</w:t>
      </w:r>
      <w:r w:rsidRPr="00AA17D1">
        <w:rPr>
          <w:rStyle w:val="Strong"/>
          <w:rFonts w:eastAsia="Times New Roman" w:cstheme="minorHAnsi"/>
          <w:b w:val="0"/>
        </w:rPr>
        <w:t xml:space="preserve"> კორონავირუსის პანდემიის შემდეგ ევროკავშირში </w:t>
      </w:r>
      <w:r w:rsidRPr="00AA17D1">
        <w:rPr>
          <w:rStyle w:val="Strong"/>
          <w:rFonts w:eastAsia="Times New Roman" w:cstheme="minorHAnsi"/>
          <w:color w:val="FF0000"/>
        </w:rPr>
        <w:t xml:space="preserve">ტურიზმის </w:t>
      </w:r>
      <w:r w:rsidRPr="00AA17D1">
        <w:rPr>
          <w:rStyle w:val="Strong"/>
          <w:rFonts w:eastAsia="Times New Roman" w:cstheme="minorHAnsi"/>
        </w:rPr>
        <w:t>განვითარების თაობაზე.</w:t>
      </w:r>
      <w:r w:rsidRPr="00AA17D1">
        <w:rPr>
          <w:rStyle w:val="Strong"/>
          <w:rFonts w:eastAsia="Times New Roman" w:cstheme="minorHAnsi"/>
          <w:b w:val="0"/>
        </w:rPr>
        <w:t xml:space="preserve">  ევროკომისიამ წარმოადგინა რეკომენდაციების პაკეტი, რომელიც წევრ ქვეყნებს უნდა დაეხმაროს ტურიზმის სექტორის ეტაპობრივ გაჯანსაღებაში.  რეკომენდაციები ორიენტირებულია ერთის მხრივ, ტურიზმის სექტორსა და ზოგადად წევრი ქვეყნების ეკონომიკაზე და მეორეს </w:t>
      </w:r>
      <w:r w:rsidRPr="00AA17D1">
        <w:rPr>
          <w:rStyle w:val="Strong"/>
          <w:rFonts w:eastAsia="Times New Roman" w:cstheme="minorHAnsi"/>
          <w:b w:val="0"/>
        </w:rPr>
        <w:lastRenderedPageBreak/>
        <w:t xml:space="preserve">მხრივ, მოქალაქეების უფლებაზე დაისვენონ და დრო ოჯახთან და მეგობრებთან ერთად გაატარონ.  </w:t>
      </w:r>
    </w:p>
    <w:p w:rsidR="00FE7CE4" w:rsidRPr="00AA17D1" w:rsidRDefault="00FE7CE4" w:rsidP="00FE7CE4">
      <w:pPr>
        <w:pStyle w:val="ListParagraph"/>
        <w:shd w:val="clear" w:color="auto" w:fill="FFFFFF"/>
        <w:spacing w:after="0" w:line="240" w:lineRule="auto"/>
        <w:ind w:left="0"/>
        <w:jc w:val="both"/>
        <w:rPr>
          <w:rFonts w:cstheme="minorHAnsi"/>
        </w:rPr>
      </w:pPr>
    </w:p>
    <w:p w:rsidR="00FE7CE4" w:rsidRPr="00AA17D1" w:rsidRDefault="00FE7CE4" w:rsidP="00FE7CE4">
      <w:pPr>
        <w:pStyle w:val="ListParagraph"/>
        <w:shd w:val="clear" w:color="auto" w:fill="FFFFFF"/>
        <w:spacing w:after="0" w:line="240" w:lineRule="auto"/>
        <w:ind w:left="0"/>
        <w:jc w:val="both"/>
        <w:rPr>
          <w:rStyle w:val="Hyperlink"/>
          <w:rFonts w:cstheme="minorHAnsi"/>
          <w:b/>
        </w:rPr>
      </w:pPr>
      <w:r w:rsidRPr="00AA17D1">
        <w:rPr>
          <w:rFonts w:cstheme="minorHAnsi"/>
        </w:rPr>
        <w:t xml:space="preserve">რეკომენდაციები 5 დოკუმენტს მოიცავს: 1. </w:t>
      </w:r>
      <w:hyperlink r:id="rId17" w:history="1">
        <w:r w:rsidRPr="00AA17D1">
          <w:rPr>
            <w:rStyle w:val="Hyperlink"/>
            <w:rFonts w:cstheme="minorHAnsi"/>
            <w:b/>
          </w:rPr>
          <w:t>გაჯანსაღების სტრატეგია</w:t>
        </w:r>
      </w:hyperlink>
      <w:r w:rsidRPr="00AA17D1">
        <w:rPr>
          <w:rFonts w:cstheme="minorHAnsi"/>
        </w:rPr>
        <w:t xml:space="preserve"> (recovery strategy);       2. </w:t>
      </w:r>
      <w:hyperlink r:id="rId18" w:history="1">
        <w:r w:rsidRPr="00AA17D1">
          <w:rPr>
            <w:rStyle w:val="Hyperlink"/>
            <w:rFonts w:cstheme="minorHAnsi"/>
            <w:b/>
          </w:rPr>
          <w:t>ერთიანი მიდგომა</w:t>
        </w:r>
      </w:hyperlink>
      <w:r w:rsidRPr="00AA17D1">
        <w:rPr>
          <w:rFonts w:cstheme="minorHAnsi"/>
        </w:rPr>
        <w:t xml:space="preserve"> ევროკავშირის შიდა საზღვრების გახსნისა და თავისუფალი გადაადგილების უზრუნველსაყოფად; 3. </w:t>
      </w:r>
      <w:hyperlink r:id="rId19" w:history="1">
        <w:r w:rsidRPr="00AA17D1">
          <w:rPr>
            <w:rStyle w:val="Hyperlink"/>
            <w:rFonts w:cstheme="minorHAnsi"/>
            <w:b/>
          </w:rPr>
          <w:t>ზომები ტრანსპორტის სექტორის</w:t>
        </w:r>
      </w:hyperlink>
      <w:r w:rsidRPr="00AA17D1">
        <w:rPr>
          <w:rFonts w:cstheme="minorHAnsi"/>
        </w:rPr>
        <w:t xml:space="preserve"> უსაფრთხო ფუნქციონირებისთვის; 4. რეკომენდაცია სამგზავრო </w:t>
      </w:r>
      <w:hyperlink r:id="rId20" w:history="1">
        <w:r w:rsidRPr="00AA17D1">
          <w:rPr>
            <w:rStyle w:val="Hyperlink"/>
            <w:rFonts w:cstheme="minorHAnsi"/>
            <w:b/>
          </w:rPr>
          <w:t>ვაუჩერების</w:t>
        </w:r>
      </w:hyperlink>
      <w:r w:rsidRPr="00AA17D1">
        <w:rPr>
          <w:rFonts w:cstheme="minorHAnsi"/>
          <w:b/>
        </w:rPr>
        <w:t xml:space="preserve"> </w:t>
      </w:r>
      <w:r w:rsidRPr="00AA17D1">
        <w:rPr>
          <w:rFonts w:cstheme="minorHAnsi"/>
        </w:rPr>
        <w:t xml:space="preserve">თაობაზე; 5. ტურიზმის სექტორის გახსნის </w:t>
      </w:r>
      <w:hyperlink r:id="rId21" w:history="1">
        <w:r w:rsidRPr="00AA17D1">
          <w:rPr>
            <w:rStyle w:val="Hyperlink"/>
            <w:rFonts w:cstheme="minorHAnsi"/>
            <w:b/>
          </w:rPr>
          <w:t>კრიტერიუმები.</w:t>
        </w:r>
      </w:hyperlink>
    </w:p>
    <w:p w:rsidR="00FE7CE4" w:rsidRPr="00AA17D1" w:rsidRDefault="00FE7CE4" w:rsidP="00FE7CE4">
      <w:pPr>
        <w:pStyle w:val="ListParagraph"/>
        <w:shd w:val="clear" w:color="auto" w:fill="FFFFFF"/>
        <w:spacing w:after="0" w:line="240" w:lineRule="auto"/>
        <w:ind w:left="0"/>
        <w:jc w:val="both"/>
        <w:rPr>
          <w:rFonts w:eastAsia="Times New Roman" w:cstheme="minorHAnsi"/>
          <w:bCs/>
        </w:rPr>
      </w:pPr>
    </w:p>
    <w:p w:rsidR="00FE7CE4" w:rsidRPr="00AA17D1" w:rsidRDefault="00FE7CE4" w:rsidP="00FE7CE4">
      <w:pPr>
        <w:jc w:val="both"/>
        <w:rPr>
          <w:rFonts w:cstheme="minorHAnsi"/>
        </w:rPr>
      </w:pPr>
      <w:r w:rsidRPr="00AA17D1">
        <w:rPr>
          <w:rFonts w:cstheme="minorHAnsi"/>
        </w:rPr>
        <w:t>რეკომენდაციებში განსაკუთრებით აღსანიშნავია შემდეგი:</w:t>
      </w:r>
    </w:p>
    <w:p w:rsidR="00FE7CE4" w:rsidRPr="00AA17D1" w:rsidRDefault="00FE7CE4" w:rsidP="00FE7CE4">
      <w:pPr>
        <w:jc w:val="both"/>
        <w:rPr>
          <w:rFonts w:cstheme="minorHAnsi"/>
          <w:b/>
          <w:u w:val="single"/>
        </w:rPr>
      </w:pPr>
      <w:r w:rsidRPr="00AA17D1">
        <w:rPr>
          <w:rFonts w:cstheme="minorHAnsi"/>
          <w:b/>
          <w:u w:val="single"/>
        </w:rPr>
        <w:t>შენგენის შიდა საზღვრები</w:t>
      </w:r>
    </w:p>
    <w:p w:rsidR="00FE7CE4" w:rsidRPr="00AA17D1" w:rsidRDefault="00FE7CE4" w:rsidP="00D86E00">
      <w:pPr>
        <w:pStyle w:val="ListParagraph"/>
        <w:numPr>
          <w:ilvl w:val="0"/>
          <w:numId w:val="14"/>
        </w:numPr>
        <w:ind w:left="0" w:hanging="270"/>
        <w:jc w:val="both"/>
        <w:rPr>
          <w:rFonts w:cstheme="minorHAnsi"/>
        </w:rPr>
      </w:pPr>
      <w:r w:rsidRPr="00AA17D1">
        <w:rPr>
          <w:rFonts w:cstheme="minorHAnsi"/>
          <w:b/>
          <w:color w:val="FF0000"/>
        </w:rPr>
        <w:t>პირველ ეტაპზე შიდა საზღვრების გახსნა უნდა დაიწყოს იმ წევრ ქვეყნებს შორის, რომელთაც მსგავსი ეპიდემოლოგიური სიტუაცია აქვთ;</w:t>
      </w:r>
      <w:r w:rsidRPr="00AA17D1">
        <w:rPr>
          <w:rFonts w:cstheme="minorHAnsi"/>
          <w:color w:val="FF0000"/>
        </w:rPr>
        <w:t xml:space="preserve">  </w:t>
      </w:r>
      <w:r w:rsidRPr="00AA17D1">
        <w:rPr>
          <w:rFonts w:cstheme="minorHAnsi"/>
        </w:rPr>
        <w:t>ამასთან, გათვალისწინებული უნდა იყოს შეზღუდვების ხელახალი დაწესება თუ ეპიდემოლოგიური სიტუაცია გაუარესდება;</w:t>
      </w:r>
    </w:p>
    <w:p w:rsidR="00FE7CE4" w:rsidRPr="00AA17D1" w:rsidRDefault="00FE7CE4" w:rsidP="00D86E00">
      <w:pPr>
        <w:pStyle w:val="ListParagraph"/>
        <w:numPr>
          <w:ilvl w:val="0"/>
          <w:numId w:val="14"/>
        </w:numPr>
        <w:ind w:left="0" w:hanging="270"/>
        <w:jc w:val="both"/>
        <w:rPr>
          <w:rFonts w:cstheme="minorHAnsi"/>
        </w:rPr>
      </w:pPr>
      <w:r w:rsidRPr="00AA17D1">
        <w:rPr>
          <w:rFonts w:cstheme="minorHAnsi"/>
        </w:rPr>
        <w:t>წევრმა ქვეყნებმა შიდა საზღვრების გახსნის თაობაზე გადაწყვეტილების მიღებისას შემდეგი სამი კრიტერიუმით უნდა იმოქმედონ:</w:t>
      </w:r>
    </w:p>
    <w:p w:rsidR="00FE7CE4" w:rsidRPr="00AA17D1" w:rsidRDefault="00FE7CE4" w:rsidP="00FE7CE4">
      <w:pPr>
        <w:pStyle w:val="ListParagraph"/>
        <w:ind w:left="270" w:hanging="270"/>
        <w:jc w:val="both"/>
        <w:rPr>
          <w:rFonts w:cstheme="minorHAnsi"/>
        </w:rPr>
      </w:pPr>
    </w:p>
    <w:p w:rsidR="00FE7CE4" w:rsidRPr="00AA17D1" w:rsidRDefault="00FE7CE4" w:rsidP="00D86E00">
      <w:pPr>
        <w:pStyle w:val="ListParagraph"/>
        <w:numPr>
          <w:ilvl w:val="0"/>
          <w:numId w:val="15"/>
        </w:numPr>
        <w:jc w:val="both"/>
        <w:rPr>
          <w:rFonts w:cstheme="minorHAnsi"/>
        </w:rPr>
      </w:pPr>
      <w:r w:rsidRPr="00AA17D1">
        <w:rPr>
          <w:rFonts w:cstheme="minorHAnsi"/>
        </w:rPr>
        <w:t xml:space="preserve">ეპიდემოლოგიური სიტუაცია </w:t>
      </w:r>
      <w:r w:rsidRPr="00AA17D1">
        <w:rPr>
          <w:rFonts w:cstheme="minorHAnsi"/>
          <w:b/>
        </w:rPr>
        <w:t>(აქცენტი უნდა გაკეთდეს იმ ქვეყნებზე, სადაც ეპიდემოლოგიური სიტუაცია უმჯობესდება</w:t>
      </w:r>
      <w:r w:rsidRPr="00AA17D1">
        <w:rPr>
          <w:rFonts w:cstheme="minorHAnsi"/>
        </w:rPr>
        <w:t>);</w:t>
      </w:r>
    </w:p>
    <w:p w:rsidR="00FE7CE4" w:rsidRPr="00AA17D1" w:rsidRDefault="00FE7CE4" w:rsidP="00D86E00">
      <w:pPr>
        <w:pStyle w:val="ListParagraph"/>
        <w:numPr>
          <w:ilvl w:val="0"/>
          <w:numId w:val="15"/>
        </w:numPr>
        <w:jc w:val="both"/>
        <w:rPr>
          <w:rFonts w:cstheme="minorHAnsi"/>
        </w:rPr>
      </w:pPr>
      <w:r w:rsidRPr="00AA17D1">
        <w:rPr>
          <w:rFonts w:cstheme="minorHAnsi"/>
        </w:rPr>
        <w:t xml:space="preserve">დისტანცირების შესაძლებლობა </w:t>
      </w:r>
      <w:r w:rsidRPr="00AA17D1">
        <w:rPr>
          <w:rFonts w:cstheme="minorHAnsi"/>
          <w:b/>
        </w:rPr>
        <w:t>(მგზავრობის განმავლობაში დაცული უნდა იყოს სოციალური დისტანცირებისა და ჰიგიენის რეკომენდებული ნორმები);</w:t>
      </w:r>
    </w:p>
    <w:p w:rsidR="00FE7CE4" w:rsidRPr="00AA17D1" w:rsidRDefault="00FE7CE4" w:rsidP="00D86E00">
      <w:pPr>
        <w:pStyle w:val="ListParagraph"/>
        <w:numPr>
          <w:ilvl w:val="0"/>
          <w:numId w:val="15"/>
        </w:numPr>
        <w:jc w:val="both"/>
        <w:rPr>
          <w:rFonts w:cstheme="minorHAnsi"/>
        </w:rPr>
      </w:pPr>
      <w:r w:rsidRPr="00AA17D1">
        <w:rPr>
          <w:rFonts w:cstheme="minorHAnsi"/>
        </w:rPr>
        <w:t xml:space="preserve">ეკონომიკური და სოციალური მიზნები (პირველ ეტაპზე </w:t>
      </w:r>
      <w:r w:rsidRPr="00AA17D1">
        <w:rPr>
          <w:rFonts w:cstheme="minorHAnsi"/>
          <w:b/>
        </w:rPr>
        <w:t>უპირატესობა უნდა მიენიჭოს მეორე ქვეყანაში დასაქმებულ, ეკონომიკურ საქმიანობაში ჩართულ პირებსა და ოჯახური მდგომარეობის გათვალისწინებით გადაადგილებას)</w:t>
      </w:r>
      <w:r w:rsidRPr="00AA17D1">
        <w:rPr>
          <w:rFonts w:cstheme="minorHAnsi"/>
          <w:b/>
          <w:lang w:val="ka-GE"/>
        </w:rPr>
        <w:t>.</w:t>
      </w:r>
    </w:p>
    <w:p w:rsidR="00FE7CE4" w:rsidRPr="00AA17D1" w:rsidRDefault="00FE7CE4" w:rsidP="00FE7CE4">
      <w:pPr>
        <w:pStyle w:val="ListParagraph"/>
        <w:ind w:left="270" w:hanging="270"/>
        <w:jc w:val="both"/>
        <w:rPr>
          <w:rFonts w:cstheme="minorHAnsi"/>
        </w:rPr>
      </w:pPr>
    </w:p>
    <w:p w:rsidR="00FE7CE4" w:rsidRPr="00AA17D1" w:rsidRDefault="00FE7CE4" w:rsidP="00D86E00">
      <w:pPr>
        <w:pStyle w:val="ListParagraph"/>
        <w:numPr>
          <w:ilvl w:val="0"/>
          <w:numId w:val="14"/>
        </w:numPr>
        <w:ind w:left="0" w:hanging="270"/>
        <w:jc w:val="both"/>
        <w:rPr>
          <w:rFonts w:cstheme="minorHAnsi"/>
          <w:b/>
        </w:rPr>
      </w:pPr>
      <w:r w:rsidRPr="00AA17D1">
        <w:rPr>
          <w:rFonts w:cstheme="minorHAnsi"/>
        </w:rPr>
        <w:t xml:space="preserve">საზღვრების გახსნა უნდა მოხდეს დისკრიმინაციის გარეშე.  </w:t>
      </w:r>
      <w:r w:rsidRPr="00AA17D1">
        <w:rPr>
          <w:rFonts w:cstheme="minorHAnsi"/>
          <w:b/>
        </w:rPr>
        <w:t>თუ წევრი ქვეყანა საზღვრებს გახსნის მეორე წევრ ქვეყანასთან, ასევე უნდა გახსნას საზღვარი ყველა სხვა წევრ ქვეყანასთან, რომელსაც მსგავსი ეპიდემოლოგიური სიტუაცია აქვს.  იგივე ეხება საზღვრების ჩაკეტვას.</w:t>
      </w:r>
    </w:p>
    <w:p w:rsidR="00FE7CE4" w:rsidRPr="00AA17D1" w:rsidRDefault="00FE7CE4" w:rsidP="00FE7CE4">
      <w:pPr>
        <w:jc w:val="both"/>
        <w:rPr>
          <w:rFonts w:cstheme="minorHAnsi"/>
          <w:b/>
          <w:u w:val="single"/>
        </w:rPr>
      </w:pPr>
      <w:r w:rsidRPr="00AA17D1">
        <w:rPr>
          <w:rFonts w:cstheme="minorHAnsi"/>
          <w:b/>
          <w:u w:val="single"/>
        </w:rPr>
        <w:t>ტრანსპორტი</w:t>
      </w:r>
    </w:p>
    <w:p w:rsidR="00FE7CE4" w:rsidRPr="00AA17D1" w:rsidRDefault="00FE7CE4" w:rsidP="00D86E00">
      <w:pPr>
        <w:pStyle w:val="ListParagraph"/>
        <w:numPr>
          <w:ilvl w:val="0"/>
          <w:numId w:val="14"/>
        </w:numPr>
        <w:ind w:left="0" w:hanging="270"/>
        <w:jc w:val="both"/>
        <w:rPr>
          <w:rFonts w:cstheme="minorHAnsi"/>
        </w:rPr>
      </w:pPr>
      <w:r w:rsidRPr="00AA17D1">
        <w:rPr>
          <w:rFonts w:cstheme="minorHAnsi"/>
        </w:rPr>
        <w:t xml:space="preserve">ზოგად რეკომენდაციას წარმოადგენს მგზავრებს შორის </w:t>
      </w:r>
      <w:r w:rsidRPr="00AA17D1">
        <w:rPr>
          <w:rFonts w:cstheme="minorHAnsi"/>
          <w:b/>
        </w:rPr>
        <w:t>დისტანციის დაცვა</w:t>
      </w:r>
      <w:r w:rsidRPr="00AA17D1">
        <w:rPr>
          <w:rFonts w:cstheme="minorHAnsi"/>
        </w:rPr>
        <w:t xml:space="preserve">  და </w:t>
      </w:r>
      <w:r w:rsidRPr="00AA17D1">
        <w:rPr>
          <w:rFonts w:cstheme="minorHAnsi"/>
          <w:b/>
        </w:rPr>
        <w:t>პირადი დამცავი აღჭურვილობის ტარება</w:t>
      </w:r>
      <w:r w:rsidRPr="00AA17D1">
        <w:rPr>
          <w:rFonts w:cstheme="minorHAnsi"/>
        </w:rPr>
        <w:t xml:space="preserve"> საჯარო ტრანსპორტში; </w:t>
      </w:r>
    </w:p>
    <w:p w:rsidR="00FE7CE4" w:rsidRPr="00AA17D1" w:rsidRDefault="00FE7CE4" w:rsidP="00D86E00">
      <w:pPr>
        <w:pStyle w:val="ListParagraph"/>
        <w:numPr>
          <w:ilvl w:val="0"/>
          <w:numId w:val="14"/>
        </w:numPr>
        <w:ind w:left="0" w:hanging="270"/>
        <w:jc w:val="both"/>
        <w:rPr>
          <w:rFonts w:cstheme="minorHAnsi"/>
        </w:rPr>
      </w:pPr>
      <w:r w:rsidRPr="00AA17D1">
        <w:rPr>
          <w:rFonts w:cstheme="minorHAnsi"/>
        </w:rPr>
        <w:t>წარმოდგენილია რეკომენდაციები თუ როგორ უნდა მოიქცეს სატრანსპორტო კომპანია მგზავრის მიერ კორონავირუსის სიმპტომების გამოვლენის შემთხვევაში.</w:t>
      </w:r>
    </w:p>
    <w:p w:rsidR="00FE7CE4" w:rsidRPr="00AA17D1" w:rsidRDefault="00FE7CE4" w:rsidP="00D86E00">
      <w:pPr>
        <w:pStyle w:val="ListParagraph"/>
        <w:numPr>
          <w:ilvl w:val="0"/>
          <w:numId w:val="14"/>
        </w:numPr>
        <w:ind w:left="0" w:hanging="270"/>
        <w:jc w:val="both"/>
        <w:rPr>
          <w:rFonts w:cstheme="minorHAnsi"/>
        </w:rPr>
      </w:pPr>
      <w:r w:rsidRPr="00AA17D1">
        <w:rPr>
          <w:rFonts w:cstheme="minorHAnsi"/>
        </w:rPr>
        <w:t xml:space="preserve">აღსანიშნავია, რომ რიგი წევრი ქეყნებისა და ავიაკომპანიების ზეწოლის მიუხედავად, ევროკომისიამ არ შეაჩერა რეგულაციის მოქმედება, რომელიც ავიაკომპანიებს ავალდებულებს გაუქმებული რეისის შემთხვევაში ფულადი ანაზღაურება უზრუნველყოს. თუმცა, ევროკომისიის რეკომენდაციაა ავიაკომპანიებმა უფრო მიმზიდველი გახადონ სამგზავრო ვაუჩერი, რაც მგზავრის მიერ ამ შესაძლებლობის გამოყენების ალბათობას გაზრდის. </w:t>
      </w:r>
      <w:r w:rsidRPr="00AA17D1">
        <w:rPr>
          <w:rFonts w:cstheme="minorHAnsi"/>
          <w:b/>
        </w:rPr>
        <w:t>სამგზავრო ვაუჩერის გამოყენება მინიმუმ 12 თვის განმავლობაში უნდა შეიძლებოდეს და ფულად ანაზღაურებას ექვემდებარებოდეს თუ 12 თვის განმავლობაში არ იქნა გამოყენებული. ამასთან, უნდა შეიძლებოდეს ვაუჩერის სხვა პირისთვის გადაცემა.</w:t>
      </w:r>
    </w:p>
    <w:p w:rsidR="00FE7CE4" w:rsidRPr="00AA17D1" w:rsidRDefault="00FE7CE4" w:rsidP="00FE7CE4">
      <w:pPr>
        <w:jc w:val="both"/>
        <w:rPr>
          <w:rFonts w:cstheme="minorHAnsi"/>
          <w:b/>
          <w:u w:val="single"/>
        </w:rPr>
      </w:pPr>
      <w:r w:rsidRPr="00AA17D1">
        <w:rPr>
          <w:rFonts w:cstheme="minorHAnsi"/>
          <w:b/>
          <w:u w:val="single"/>
        </w:rPr>
        <w:t>სასტუმროები და რესტორნები</w:t>
      </w:r>
    </w:p>
    <w:p w:rsidR="00FE7CE4" w:rsidRPr="00AA17D1" w:rsidRDefault="00FE7CE4" w:rsidP="00D86E00">
      <w:pPr>
        <w:pStyle w:val="ListParagraph"/>
        <w:numPr>
          <w:ilvl w:val="0"/>
          <w:numId w:val="14"/>
        </w:numPr>
        <w:ind w:left="0" w:hanging="270"/>
        <w:jc w:val="both"/>
        <w:rPr>
          <w:rFonts w:cstheme="minorHAnsi"/>
        </w:rPr>
      </w:pPr>
      <w:r w:rsidRPr="00AA17D1">
        <w:rPr>
          <w:rFonts w:cstheme="minorHAnsi"/>
        </w:rPr>
        <w:lastRenderedPageBreak/>
        <w:t xml:space="preserve">ევროკომისიის პაკეტში ასევე წარმოდგენილია რეკომენდაციები სასტუმროებისთვის და რესტორნებისთვის.  მათ შორის, </w:t>
      </w:r>
      <w:r w:rsidRPr="00AA17D1">
        <w:rPr>
          <w:rFonts w:cstheme="minorHAnsi"/>
          <w:b/>
        </w:rPr>
        <w:t>ეპიდემოლოგიური  ვითარების კონტროლი, ადგილზე საკმარისი რაოდენობის ჯანდაცვის პერსონალის არსებობა, მონიტორინგის, ტესტირების და კონტაქტების მიკვლევის (contact tracing) შესაძლებლობა.</w:t>
      </w:r>
    </w:p>
    <w:p w:rsidR="00FE7CE4" w:rsidRPr="00AA17D1" w:rsidRDefault="00FE7CE4" w:rsidP="00D86E00">
      <w:pPr>
        <w:pStyle w:val="ListParagraph"/>
        <w:numPr>
          <w:ilvl w:val="0"/>
          <w:numId w:val="14"/>
        </w:numPr>
        <w:ind w:left="0" w:hanging="270"/>
        <w:jc w:val="both"/>
        <w:rPr>
          <w:rFonts w:cstheme="minorHAnsi"/>
        </w:rPr>
      </w:pPr>
      <w:r w:rsidRPr="00AA17D1">
        <w:rPr>
          <w:rFonts w:cstheme="minorHAnsi"/>
        </w:rPr>
        <w:t>წევრი ქვეყნების მიერ მონიტორინგისა და კონტაქტების მიკვლევისთვის გამოყენებული მობილური აპლიკაციები ერთმანეთთან დაკავშირებული უნდა იყოს და მონაცემების გაცვლის საშუალებას იძლეოდეს.</w:t>
      </w:r>
    </w:p>
    <w:p w:rsidR="00FE7CE4" w:rsidRPr="00AA17D1" w:rsidRDefault="00FE7CE4" w:rsidP="00FE7CE4">
      <w:pPr>
        <w:jc w:val="both"/>
        <w:rPr>
          <w:rFonts w:cstheme="minorHAnsi"/>
          <w:b/>
          <w:u w:val="single"/>
        </w:rPr>
      </w:pPr>
      <w:r w:rsidRPr="00AA17D1">
        <w:rPr>
          <w:rFonts w:cstheme="minorHAnsi"/>
          <w:b/>
          <w:u w:val="single"/>
        </w:rPr>
        <w:t>ტურიზმის მხარდაჭერა</w:t>
      </w:r>
    </w:p>
    <w:p w:rsidR="00FE7CE4" w:rsidRPr="00AA17D1" w:rsidRDefault="00FE7CE4" w:rsidP="00D86E00">
      <w:pPr>
        <w:pStyle w:val="ListParagraph"/>
        <w:numPr>
          <w:ilvl w:val="0"/>
          <w:numId w:val="14"/>
        </w:numPr>
        <w:ind w:left="0" w:hanging="270"/>
        <w:jc w:val="both"/>
        <w:rPr>
          <w:rFonts w:cstheme="minorHAnsi"/>
        </w:rPr>
      </w:pPr>
      <w:r w:rsidRPr="00AA17D1">
        <w:rPr>
          <w:rFonts w:cstheme="minorHAnsi"/>
        </w:rPr>
        <w:t>ტურიზმის სექტორში დასაქმებული, განსაკუთრებით მცირე და საშუალო კომპანიების ლიკვიდურობის ხელშეწყობა, მათ შორის სახელმწიფო დახმარების (state aid) მეტად მოქნილი წესებით; კომპანიების ფინანსური მხარდაჭერით (ევროპის ინვესტიციის ფონდის ფარგლებში 8 მლრდ. ევროა გამოყოფილი კორონავირუსით დაზარალებული კომპანიების მხარდასაჭერად); პროგრამა SURE-ის გამოყენებით სამუშაო ადგილების შენარჩუნება (პროგრამის ბიუჯეტი 100 მლრდ. ევრო).</w:t>
      </w:r>
    </w:p>
    <w:p w:rsidR="00FE7CE4" w:rsidRPr="00AA17D1" w:rsidRDefault="00FE7CE4" w:rsidP="00D86E00">
      <w:pPr>
        <w:pStyle w:val="ListParagraph"/>
        <w:numPr>
          <w:ilvl w:val="0"/>
          <w:numId w:val="14"/>
        </w:numPr>
        <w:ind w:left="0" w:hanging="270"/>
        <w:jc w:val="both"/>
        <w:rPr>
          <w:rFonts w:cstheme="minorHAnsi"/>
        </w:rPr>
      </w:pPr>
      <w:r w:rsidRPr="00AA17D1">
        <w:rPr>
          <w:rFonts w:cstheme="minorHAnsi"/>
        </w:rPr>
        <w:t xml:space="preserve">ევროკომისია მხარს დაუჭერს ევროკავშირის წევრი ქვეყნების, </w:t>
      </w:r>
      <w:r w:rsidRPr="00AA17D1">
        <w:rPr>
          <w:rFonts w:cstheme="minorHAnsi"/>
          <w:b/>
        </w:rPr>
        <w:t>როგორც ტურიზმისთვის უსაფრთხო დანიშნულების ადგილის წარმოჩენას და შესაბამის ტურისტულ კამპანიებს.</w:t>
      </w:r>
      <w:r w:rsidRPr="00AA17D1">
        <w:rPr>
          <w:rFonts w:cstheme="minorHAnsi"/>
        </w:rPr>
        <w:t xml:space="preserve">  შესაძლოა მოხდეს ე.წ. პატრონაჟის ვაუჩერის სისტემის დანერგვა (როცა კლიენტებს შესაძლებლობა ეძლევათ მხარი დაუჭირონ </w:t>
      </w:r>
    </w:p>
    <w:p w:rsidR="00FE7CE4" w:rsidRPr="00AA17D1" w:rsidRDefault="00FE7CE4" w:rsidP="00FE7CE4">
      <w:pPr>
        <w:pStyle w:val="ListParagraph"/>
        <w:shd w:val="clear" w:color="auto" w:fill="FFFFFF"/>
        <w:spacing w:after="0" w:line="240" w:lineRule="auto"/>
        <w:ind w:left="0"/>
        <w:jc w:val="both"/>
        <w:rPr>
          <w:rFonts w:eastAsia="Times New Roman" w:cstheme="minorHAnsi"/>
          <w:color w:val="000000"/>
          <w:lang w:val="ka-GE"/>
        </w:rPr>
      </w:pPr>
    </w:p>
    <w:p w:rsidR="00FE7CE4" w:rsidRPr="00AA17D1" w:rsidRDefault="00FE7CE4" w:rsidP="00D86E00">
      <w:pPr>
        <w:pStyle w:val="ListParagraph"/>
        <w:numPr>
          <w:ilvl w:val="0"/>
          <w:numId w:val="8"/>
        </w:numPr>
        <w:rPr>
          <w:rFonts w:cstheme="minorHAnsi"/>
          <w:color w:val="FF0000"/>
          <w:lang w:val="ka-GE"/>
        </w:rPr>
      </w:pPr>
      <w:r w:rsidRPr="00AA17D1">
        <w:rPr>
          <w:rFonts w:cstheme="minorHAnsi"/>
          <w:color w:val="FF0000"/>
          <w:lang w:val="en-US"/>
        </w:rPr>
        <w:t>11</w:t>
      </w:r>
      <w:r w:rsidRPr="00AA17D1">
        <w:rPr>
          <w:rFonts w:cstheme="minorHAnsi"/>
          <w:color w:val="FF0000"/>
          <w:lang w:val="ka-GE"/>
        </w:rPr>
        <w:t xml:space="preserve"> მაისის მდგომარეობით---------------------------------------------------------------------------------</w:t>
      </w:r>
    </w:p>
    <w:p w:rsidR="00FE7CE4" w:rsidRPr="00AA17D1" w:rsidRDefault="00FE7CE4" w:rsidP="00FE7CE4">
      <w:pPr>
        <w:pStyle w:val="ListParagraph"/>
        <w:shd w:val="clear" w:color="auto" w:fill="FFFFFF"/>
        <w:spacing w:after="0" w:line="240" w:lineRule="auto"/>
        <w:ind w:left="0"/>
        <w:jc w:val="both"/>
        <w:rPr>
          <w:rStyle w:val="Strong"/>
          <w:rFonts w:eastAsia="Times New Roman" w:cstheme="minorHAnsi"/>
          <w:color w:val="000000"/>
        </w:rPr>
      </w:pPr>
    </w:p>
    <w:p w:rsidR="00FE7CE4" w:rsidRPr="00AA17D1" w:rsidRDefault="00FE7CE4" w:rsidP="00D86E00">
      <w:pPr>
        <w:pStyle w:val="ListParagraph"/>
        <w:numPr>
          <w:ilvl w:val="0"/>
          <w:numId w:val="8"/>
        </w:numPr>
        <w:shd w:val="clear" w:color="auto" w:fill="FFFFFF"/>
        <w:spacing w:after="0" w:line="240" w:lineRule="auto"/>
        <w:ind w:left="0" w:hanging="180"/>
        <w:jc w:val="both"/>
        <w:rPr>
          <w:rStyle w:val="Strong"/>
          <w:rFonts w:eastAsia="Times New Roman" w:cstheme="minorHAnsi"/>
        </w:rPr>
      </w:pPr>
      <w:r w:rsidRPr="00AA17D1">
        <w:rPr>
          <w:rStyle w:val="Strong"/>
          <w:rFonts w:eastAsia="Times New Roman" w:cstheme="minorHAnsi"/>
          <w:b w:val="0"/>
        </w:rPr>
        <w:t xml:space="preserve">11 </w:t>
      </w:r>
      <w:r w:rsidRPr="00AA17D1">
        <w:rPr>
          <w:rStyle w:val="Strong"/>
          <w:rFonts w:eastAsia="Times New Roman" w:cstheme="minorHAnsi"/>
          <w:b w:val="0"/>
          <w:lang w:val="ka-GE"/>
        </w:rPr>
        <w:t>მაისს</w:t>
      </w:r>
      <w:r w:rsidRPr="00AA17D1">
        <w:rPr>
          <w:rStyle w:val="Strong"/>
          <w:rFonts w:eastAsia="Times New Roman" w:cstheme="minorHAnsi"/>
          <w:b w:val="0"/>
        </w:rPr>
        <w:t xml:space="preserve"> ევროპარლამენტის სამოქალაქო თავისუფლების, მართლმსაჯულებისა და საშინაო საქმეთა კომიტეტში (LIBE) გაიმართა</w:t>
      </w:r>
      <w:r w:rsidRPr="00AA17D1">
        <w:rPr>
          <w:rStyle w:val="Strong"/>
          <w:rFonts w:eastAsia="Times New Roman" w:cstheme="minorHAnsi"/>
        </w:rPr>
        <w:t xml:space="preserve"> მსჯელობა </w:t>
      </w:r>
      <w:r w:rsidRPr="00AA17D1">
        <w:rPr>
          <w:rStyle w:val="Strong"/>
          <w:rFonts w:eastAsia="Times New Roman" w:cstheme="minorHAnsi"/>
          <w:color w:val="000000"/>
        </w:rPr>
        <w:t>COVID 19-ის შენგენის შიდა საზღვრებზე გავლენის თაობაზე.</w:t>
      </w:r>
      <w:r w:rsidRPr="00AA17D1">
        <w:rPr>
          <w:rStyle w:val="Strong"/>
          <w:rFonts w:eastAsia="Times New Roman" w:cstheme="minorHAnsi"/>
          <w:color w:val="000000"/>
          <w:lang w:val="ka-GE"/>
        </w:rPr>
        <w:t xml:space="preserve"> </w:t>
      </w:r>
      <w:r w:rsidRPr="00AA17D1">
        <w:rPr>
          <w:rStyle w:val="Strong"/>
          <w:rFonts w:eastAsia="Times New Roman" w:cstheme="minorHAnsi"/>
          <w:b w:val="0"/>
        </w:rPr>
        <w:t>ხორვატიის თავმჯდომარეობამ</w:t>
      </w:r>
      <w:r w:rsidRPr="00AA17D1">
        <w:rPr>
          <w:rStyle w:val="Strong"/>
          <w:rFonts w:eastAsia="Times New Roman" w:cstheme="minorHAnsi"/>
          <w:b w:val="0"/>
          <w:color w:val="000000"/>
        </w:rPr>
        <w:t xml:space="preserve"> </w:t>
      </w:r>
      <w:r w:rsidRPr="00AA17D1">
        <w:rPr>
          <w:rStyle w:val="Strong"/>
          <w:rFonts w:eastAsia="Times New Roman" w:cstheme="minorHAnsi"/>
          <w:b w:val="0"/>
        </w:rPr>
        <w:t>ხაზგასმით ისაუბრა დაწესებული შეზღუდვების გავლენაზე ევროკავშირის ეკონომიკაზე, რომელიც თავისუფალ გადაადგილებას ეფუძნება.</w:t>
      </w:r>
      <w:r w:rsidRPr="00AA17D1">
        <w:rPr>
          <w:rStyle w:val="Strong"/>
          <w:rFonts w:eastAsia="Times New Roman" w:cstheme="minorHAnsi"/>
        </w:rPr>
        <w:t xml:space="preserve"> თუმცა, </w:t>
      </w:r>
      <w:r w:rsidRPr="00AA17D1">
        <w:rPr>
          <w:rStyle w:val="Strong"/>
          <w:rFonts w:eastAsia="Times New Roman" w:cstheme="minorHAnsi"/>
          <w:color w:val="000000"/>
        </w:rPr>
        <w:t>საზღვრების გახსნა უნდა მოხდეს არსებული ეპიდემოლოგიური სიტუაციის გათვალისწინებით და ორ ეტაპად.</w:t>
      </w:r>
      <w:r w:rsidRPr="00AA17D1">
        <w:rPr>
          <w:rStyle w:val="Strong"/>
          <w:rFonts w:eastAsia="Times New Roman" w:cstheme="minorHAnsi"/>
        </w:rPr>
        <w:t xml:space="preserve"> </w:t>
      </w:r>
      <w:r w:rsidRPr="00AA17D1">
        <w:rPr>
          <w:rStyle w:val="Strong"/>
          <w:rFonts w:eastAsia="Times New Roman" w:cstheme="minorHAnsi"/>
          <w:color w:val="000000"/>
        </w:rPr>
        <w:t xml:space="preserve">პირველ ეტაპზე გაიხსნება შენგენის  შიდა საზღვრები, ხოლო მეორე ეტაპზე - გარე </w:t>
      </w:r>
      <w:r w:rsidRPr="00AA17D1">
        <w:rPr>
          <w:rStyle w:val="Strong"/>
          <w:rFonts w:eastAsia="Times New Roman" w:cstheme="minorHAnsi"/>
          <w:b w:val="0"/>
          <w:color w:val="000000"/>
        </w:rPr>
        <w:t>საზღვრები.</w:t>
      </w:r>
      <w:r w:rsidRPr="00AA17D1">
        <w:rPr>
          <w:rStyle w:val="Strong"/>
          <w:rFonts w:eastAsia="Times New Roman" w:cstheme="minorHAnsi"/>
          <w:b w:val="0"/>
        </w:rPr>
        <w:t xml:space="preserve"> </w:t>
      </w:r>
      <w:r w:rsidRPr="00AA17D1">
        <w:rPr>
          <w:rStyle w:val="Strong"/>
          <w:rFonts w:eastAsia="Times New Roman" w:cstheme="minorHAnsi"/>
          <w:b w:val="0"/>
          <w:color w:val="000000"/>
        </w:rPr>
        <w:t> </w:t>
      </w:r>
      <w:r w:rsidRPr="00AA17D1">
        <w:rPr>
          <w:rStyle w:val="Strong"/>
          <w:rFonts w:eastAsia="Times New Roman" w:cstheme="minorHAnsi"/>
          <w:b w:val="0"/>
        </w:rPr>
        <w:t xml:space="preserve">შიდა საზღვრების გახსნის წინაპირობას წარმოადგენს გაუმჯობესებული ეპიდემოლოგიური ვითარება და სოციალური დისტანცირებისა და ჰიგიენის ნორმების მკაცრი დაცვა. პრიორიტეტი უნდა მიენიჭოთ სეზონურ სამუშაოზე დასაქმებულ პირებს და პირებს, რომლებიც ერთ წევრ ქვეყანაში ცხოვრობენ და მეორეში მუშაობენ. </w:t>
      </w:r>
    </w:p>
    <w:p w:rsidR="00FE7CE4" w:rsidRPr="00AA17D1" w:rsidRDefault="00FE7CE4" w:rsidP="00FE7CE4">
      <w:pPr>
        <w:pStyle w:val="NormalWeb"/>
        <w:jc w:val="both"/>
        <w:rPr>
          <w:rFonts w:asciiTheme="minorHAnsi" w:hAnsiTheme="minorHAnsi" w:cstheme="minorHAnsi"/>
          <w:color w:val="000000"/>
          <w:sz w:val="22"/>
          <w:szCs w:val="22"/>
        </w:rPr>
      </w:pPr>
      <w:r w:rsidRPr="00AA17D1">
        <w:rPr>
          <w:rFonts w:asciiTheme="minorHAnsi" w:hAnsiTheme="minorHAnsi" w:cstheme="minorHAnsi"/>
          <w:color w:val="000000"/>
          <w:sz w:val="22"/>
          <w:szCs w:val="22"/>
        </w:rPr>
        <w:t xml:space="preserve">მთავარი გამოსვლების შემდეგ გამართულ განხილვაზე, კორონავირუსის საზღვრებზე გავლენის კონტექსტში, ხაზგასმით აღინიშნა, რომ წევრმა ქვეყნებმა არაკოორდინირებულად დაიწყეს შეზღუდვების დაწესება.  მიუხედავად იმისა, რომ ადგილზეა შენგენის სივრცის ფუნქციონირებასთან დაკავშირებული კანონმდებლობა და სახელმძღვანელოები, </w:t>
      </w:r>
      <w:r w:rsidRPr="00AA17D1">
        <w:rPr>
          <w:rStyle w:val="Strong"/>
          <w:rFonts w:asciiTheme="minorHAnsi" w:hAnsiTheme="minorHAnsi" w:cstheme="minorHAnsi"/>
          <w:color w:val="000000"/>
          <w:sz w:val="22"/>
          <w:szCs w:val="22"/>
        </w:rPr>
        <w:t>კრიზისის დროს (მიგრაციის კრიზისი, კორონავირუსის კრიზისი) წევრი ქვეყნები პანიკაში ვარდებიან და არაკოორდინირებულად და წესების გვერდის ავლით მოქმედებენ.</w:t>
      </w:r>
      <w:r w:rsidRPr="00AA17D1">
        <w:rPr>
          <w:rFonts w:asciiTheme="minorHAnsi" w:hAnsiTheme="minorHAnsi" w:cstheme="minorHAnsi"/>
          <w:color w:val="000000"/>
          <w:sz w:val="22"/>
          <w:szCs w:val="22"/>
        </w:rPr>
        <w:t xml:space="preserve">  შესაბამისად, უკეთ უნდა მოხდეს დაშვებული შეცდომების შესწავლა და გამოსწორება. ასევე აღინიშნა, რომ </w:t>
      </w:r>
      <w:r w:rsidRPr="00AA17D1">
        <w:rPr>
          <w:rStyle w:val="Strong"/>
          <w:rFonts w:asciiTheme="minorHAnsi" w:hAnsiTheme="minorHAnsi" w:cstheme="minorHAnsi"/>
          <w:color w:val="000000"/>
          <w:sz w:val="22"/>
          <w:szCs w:val="22"/>
        </w:rPr>
        <w:t>ზოგიერთი წევრი ქვეყანა კორონავირუსს საბაბად იყენებს საზღვრები უფრო დიდი ხნით ჩაკეტოს ვიდრე ამას ეპიდემოლოგიური სიტუაცია მოითხოვს, რისი მთავარი მიზეზიც არა კორონავირუსი, არამედ მიგრაციაა.</w:t>
      </w:r>
      <w:r w:rsidRPr="00AA17D1">
        <w:rPr>
          <w:rFonts w:asciiTheme="minorHAnsi" w:hAnsiTheme="minorHAnsi" w:cstheme="minorHAnsi"/>
          <w:color w:val="000000"/>
          <w:sz w:val="22"/>
          <w:szCs w:val="22"/>
        </w:rPr>
        <w:t xml:space="preserve"> </w:t>
      </w:r>
    </w:p>
    <w:p w:rsidR="00FE7CE4" w:rsidRPr="00AA17D1" w:rsidRDefault="00FE7CE4" w:rsidP="00FE7CE4">
      <w:pPr>
        <w:pStyle w:val="ListParagraph"/>
        <w:shd w:val="clear" w:color="auto" w:fill="FFFFFF"/>
        <w:spacing w:after="0" w:line="240" w:lineRule="auto"/>
        <w:ind w:left="0"/>
        <w:jc w:val="both"/>
        <w:rPr>
          <w:rStyle w:val="Strong"/>
          <w:rFonts w:eastAsia="Times New Roman" w:cstheme="minorHAnsi"/>
          <w:color w:val="FF0000"/>
        </w:rPr>
      </w:pPr>
      <w:r w:rsidRPr="00AA17D1">
        <w:rPr>
          <w:rStyle w:val="Strong"/>
          <w:rFonts w:eastAsia="Times New Roman" w:cstheme="minorHAnsi"/>
          <w:color w:val="FF0000"/>
        </w:rPr>
        <w:t xml:space="preserve">რაც შეეხება შენგენის გარე საზღვრებს, ევროკომისიის ბოლო </w:t>
      </w:r>
      <w:hyperlink r:id="rId22" w:history="1">
        <w:r w:rsidRPr="00AA17D1">
          <w:rPr>
            <w:rStyle w:val="Strong"/>
            <w:rFonts w:eastAsia="Times New Roman" w:cstheme="minorHAnsi"/>
            <w:color w:val="FF0000"/>
          </w:rPr>
          <w:t>რეკომენდაციის</w:t>
        </w:r>
      </w:hyperlink>
      <w:r w:rsidRPr="00AA17D1">
        <w:rPr>
          <w:rStyle w:val="Strong"/>
          <w:rFonts w:eastAsia="Times New Roman" w:cstheme="minorHAnsi"/>
          <w:color w:val="FF0000"/>
        </w:rPr>
        <w:t xml:space="preserve"> შესაბამისად მესამე ქვეყნებიდან/მესამე ქვეყნებში არა-აუცილებელი მგზავრობა უნდა შეიზღუდოს </w:t>
      </w:r>
      <w:r w:rsidRPr="00AA17D1">
        <w:rPr>
          <w:rStyle w:val="Strong"/>
          <w:rFonts w:eastAsia="Times New Roman" w:cstheme="minorHAnsi"/>
          <w:color w:val="FF0000"/>
        </w:rPr>
        <w:lastRenderedPageBreak/>
        <w:t>კიდევ 30 დღით, 2020 წლის 15 ივნისამდე.  ევროკომისია მოგვიანებით კიდევ ერთხელ შეაფასებს არსებულ სიტუაციას.</w:t>
      </w:r>
    </w:p>
    <w:p w:rsidR="00FE7CE4" w:rsidRPr="00AA17D1" w:rsidRDefault="00FE7CE4" w:rsidP="00FE7CE4">
      <w:pPr>
        <w:pStyle w:val="ListParagraph"/>
        <w:shd w:val="clear" w:color="auto" w:fill="FFFFFF"/>
        <w:spacing w:after="0" w:line="240" w:lineRule="auto"/>
        <w:ind w:left="0"/>
        <w:jc w:val="both"/>
        <w:rPr>
          <w:rStyle w:val="Strong"/>
          <w:rFonts w:eastAsia="Times New Roman" w:cstheme="minorHAnsi"/>
        </w:rPr>
      </w:pPr>
    </w:p>
    <w:p w:rsidR="00FE7CE4" w:rsidRPr="00AA17D1" w:rsidRDefault="00FE7CE4" w:rsidP="00D86E00">
      <w:pPr>
        <w:pStyle w:val="ListParagraph"/>
        <w:numPr>
          <w:ilvl w:val="0"/>
          <w:numId w:val="8"/>
        </w:numPr>
        <w:rPr>
          <w:rFonts w:cstheme="minorHAnsi"/>
          <w:color w:val="FF0000"/>
          <w:lang w:val="ka-GE"/>
        </w:rPr>
      </w:pPr>
      <w:r w:rsidRPr="00AA17D1">
        <w:rPr>
          <w:rFonts w:cstheme="minorHAnsi"/>
          <w:color w:val="FF0000"/>
          <w:lang w:val="en-US"/>
        </w:rPr>
        <w:t>10</w:t>
      </w:r>
      <w:r w:rsidRPr="00AA17D1">
        <w:rPr>
          <w:rFonts w:cstheme="minorHAnsi"/>
          <w:color w:val="FF0000"/>
          <w:lang w:val="ka-GE"/>
        </w:rPr>
        <w:t xml:space="preserve"> მაისის მდგომარეობით---------------------------------------------------------------------------------</w:t>
      </w:r>
    </w:p>
    <w:p w:rsidR="00FE7CE4" w:rsidRPr="00AA17D1" w:rsidRDefault="00FE7CE4" w:rsidP="00FE7CE4">
      <w:pPr>
        <w:pStyle w:val="ListParagraph"/>
        <w:shd w:val="clear" w:color="auto" w:fill="FFFFFF"/>
        <w:spacing w:after="0" w:line="240" w:lineRule="auto"/>
        <w:ind w:left="0"/>
        <w:jc w:val="both"/>
        <w:rPr>
          <w:rStyle w:val="Strong"/>
          <w:rFonts w:eastAsia="Times New Roman" w:cstheme="minorHAnsi"/>
          <w:b w:val="0"/>
          <w:color w:val="000000"/>
        </w:rPr>
      </w:pPr>
      <w:r w:rsidRPr="00AA17D1">
        <w:rPr>
          <w:rStyle w:val="Strong"/>
          <w:rFonts w:eastAsia="Times New Roman" w:cstheme="minorHAnsi"/>
          <w:b w:val="0"/>
          <w:color w:val="000000"/>
          <w:lang w:val="ka-GE"/>
        </w:rPr>
        <w:t xml:space="preserve"> </w:t>
      </w:r>
    </w:p>
    <w:p w:rsidR="00FE7CE4" w:rsidRPr="00AA17D1" w:rsidRDefault="00FE7CE4" w:rsidP="00D86E00">
      <w:pPr>
        <w:pStyle w:val="ListParagraph"/>
        <w:numPr>
          <w:ilvl w:val="0"/>
          <w:numId w:val="8"/>
        </w:numPr>
        <w:shd w:val="clear" w:color="auto" w:fill="FFFFFF"/>
        <w:spacing w:after="0" w:line="240" w:lineRule="auto"/>
        <w:ind w:left="0" w:hanging="180"/>
        <w:jc w:val="both"/>
        <w:rPr>
          <w:rStyle w:val="Strong"/>
          <w:rFonts w:eastAsia="Times New Roman" w:cstheme="minorHAnsi"/>
          <w:b w:val="0"/>
          <w:color w:val="000000"/>
        </w:rPr>
      </w:pPr>
      <w:r w:rsidRPr="00AA17D1">
        <w:rPr>
          <w:rStyle w:val="Strong"/>
          <w:rFonts w:eastAsia="Times New Roman" w:cstheme="minorHAnsi"/>
          <w:color w:val="000000"/>
        </w:rPr>
        <w:t xml:space="preserve">კოვიდ-19-ით გამოწვეული ზიანის მინიმიზებისათვის, </w:t>
      </w:r>
      <w:r w:rsidRPr="00AA17D1">
        <w:rPr>
          <w:rStyle w:val="Strong"/>
          <w:rFonts w:eastAsia="Times New Roman" w:cstheme="minorHAnsi"/>
          <w:b w:val="0"/>
          <w:color w:val="000000"/>
        </w:rPr>
        <w:t xml:space="preserve"> პორტუგალიის, ესპანეთისა და იტალიის მთავრობები გამოდიან </w:t>
      </w:r>
      <w:r w:rsidRPr="00AA17D1">
        <w:rPr>
          <w:rStyle w:val="Strong"/>
          <w:rFonts w:eastAsia="Times New Roman" w:cstheme="minorHAnsi"/>
          <w:color w:val="000000"/>
        </w:rPr>
        <w:t>ინიციატივით, ევროკავშირის მინიმალური შემოსავლის სისტემის შექმნის შესახებ.  </w:t>
      </w:r>
      <w:r w:rsidRPr="00AA17D1">
        <w:rPr>
          <w:rStyle w:val="Strong"/>
          <w:rFonts w:eastAsia="Times New Roman" w:cstheme="minorHAnsi"/>
          <w:b w:val="0"/>
          <w:color w:val="000000"/>
        </w:rPr>
        <w:t xml:space="preserve">ინიციატორთა განცხადებით, ხსენებული სისტემა წევრ ქვეყნებს შესაძლებლობას მისცემს ევროკავშირის ქოლგის ქვეშ შექმნან იურიდიულად სავალდებულო ჩარჩო. </w:t>
      </w:r>
      <w:r w:rsidRPr="00AA17D1">
        <w:rPr>
          <w:rStyle w:val="Strong"/>
          <w:rFonts w:eastAsia="Times New Roman" w:cstheme="minorHAnsi"/>
          <w:b w:val="0"/>
          <w:color w:val="000000"/>
          <w:lang w:val="ka-GE"/>
        </w:rPr>
        <w:t>აღნიშნული</w:t>
      </w:r>
      <w:r w:rsidRPr="00AA17D1">
        <w:rPr>
          <w:rStyle w:val="Strong"/>
          <w:rFonts w:eastAsia="Times New Roman" w:cstheme="minorHAnsi"/>
          <w:b w:val="0"/>
          <w:color w:val="000000"/>
        </w:rPr>
        <w:t xml:space="preserve"> განსაზღვრ</w:t>
      </w:r>
      <w:r w:rsidRPr="00AA17D1">
        <w:rPr>
          <w:rStyle w:val="Strong"/>
          <w:rFonts w:eastAsia="Times New Roman" w:cstheme="minorHAnsi"/>
          <w:b w:val="0"/>
          <w:color w:val="000000"/>
          <w:lang w:val="ka-GE"/>
        </w:rPr>
        <w:t>ავს</w:t>
      </w:r>
      <w:r w:rsidRPr="00AA17D1">
        <w:rPr>
          <w:rStyle w:val="Strong"/>
          <w:rFonts w:eastAsia="Times New Roman" w:cstheme="minorHAnsi"/>
          <w:b w:val="0"/>
          <w:color w:val="000000"/>
        </w:rPr>
        <w:t> მოქალაქეების ინტერესებზე მორგებულ  საშემოსავლო ქვედა ზღვარ</w:t>
      </w:r>
      <w:r w:rsidRPr="00AA17D1">
        <w:rPr>
          <w:rStyle w:val="Strong"/>
          <w:rFonts w:eastAsia="Times New Roman" w:cstheme="minorHAnsi"/>
          <w:b w:val="0"/>
          <w:color w:val="000000"/>
          <w:lang w:val="ka-GE"/>
        </w:rPr>
        <w:t>ს</w:t>
      </w:r>
      <w:r w:rsidRPr="00AA17D1">
        <w:rPr>
          <w:rStyle w:val="Strong"/>
          <w:rFonts w:eastAsia="Times New Roman" w:cstheme="minorHAnsi"/>
          <w:b w:val="0"/>
          <w:color w:val="000000"/>
        </w:rPr>
        <w:t>, რომელიც, თავის მხრივ,  შესაბამისობაში იქნება თითოეული წევრი ქვეყნის საარსებო მინიმუმთან. </w:t>
      </w:r>
    </w:p>
    <w:p w:rsidR="00FE7CE4" w:rsidRPr="00AA17D1" w:rsidRDefault="00FE7CE4" w:rsidP="00FE7CE4">
      <w:pPr>
        <w:pStyle w:val="ListParagraph"/>
        <w:shd w:val="clear" w:color="auto" w:fill="FFFFFF"/>
        <w:spacing w:after="0" w:line="240" w:lineRule="auto"/>
        <w:ind w:left="0"/>
        <w:jc w:val="both"/>
        <w:rPr>
          <w:rStyle w:val="Strong"/>
          <w:rFonts w:eastAsia="Times New Roman" w:cstheme="minorHAnsi"/>
          <w:b w:val="0"/>
          <w:color w:val="000000"/>
        </w:rPr>
      </w:pPr>
    </w:p>
    <w:p w:rsidR="00FE7CE4" w:rsidRPr="00AA17D1" w:rsidRDefault="00FE7CE4" w:rsidP="00D86E00">
      <w:pPr>
        <w:numPr>
          <w:ilvl w:val="0"/>
          <w:numId w:val="8"/>
        </w:numPr>
        <w:shd w:val="clear" w:color="auto" w:fill="FFFFFF"/>
        <w:spacing w:after="0" w:line="240" w:lineRule="auto"/>
        <w:ind w:left="0" w:hanging="180"/>
        <w:contextualSpacing/>
        <w:jc w:val="both"/>
        <w:rPr>
          <w:rFonts w:eastAsia="Times New Roman" w:cstheme="minorHAnsi"/>
          <w:color w:val="000000"/>
        </w:rPr>
      </w:pPr>
      <w:r w:rsidRPr="00AA17D1">
        <w:rPr>
          <w:rFonts w:eastAsia="Times New Roman" w:cstheme="minorHAnsi"/>
          <w:b/>
          <w:bCs/>
          <w:color w:val="212121"/>
        </w:rPr>
        <w:t xml:space="preserve">სოლიდარობის დამატებითი მექანიზმი სამედიცინო სფეროს პერსონალისთვის ევროკავშირში  - </w:t>
      </w:r>
      <w:r w:rsidRPr="00AA17D1">
        <w:rPr>
          <w:rFonts w:eastAsia="Times New Roman" w:cstheme="minorHAnsi"/>
          <w:color w:val="212121"/>
        </w:rPr>
        <w:t>ევროკავშირის 17-მა წევრმა ქვეყანამ და გაერთიანებულმა სამეფომ მიიღეს 1.5. მილიონი სამედიცინო პირბადე სამედიცინო სფეროს მუშაკებისთვის, კოვიდ 19-ისაგან დასაცავად. აღნიშნული ხორციელდება ევროკომისიის ახალი დამატებითი საგანგებო  ინსტრუმენტის ფარგლებში წევრი ქვეყნების სამედიცინო პერსონალის კოვიდ 19-ის მავნე ზეგავლენისაგან დასაცავად, რომელიც 6 კვირიან მონაკვეთში, ყოველ კვირა ანალოგიური რაოდენობით სხვადასხვა წევრი ქვეყნების მომარაგებას მოიაზრებს. </w:t>
      </w:r>
    </w:p>
    <w:p w:rsidR="00FE7CE4" w:rsidRPr="00AA17D1" w:rsidRDefault="00FE7CE4" w:rsidP="00FE7CE4">
      <w:pPr>
        <w:shd w:val="clear" w:color="auto" w:fill="FFFFFF"/>
        <w:spacing w:after="0" w:line="240" w:lineRule="auto"/>
        <w:contextualSpacing/>
        <w:jc w:val="both"/>
        <w:rPr>
          <w:rFonts w:eastAsia="Times New Roman" w:cstheme="minorHAnsi"/>
          <w:color w:val="000000"/>
        </w:rPr>
      </w:pPr>
    </w:p>
    <w:p w:rsidR="00FE7CE4" w:rsidRPr="00AA17D1" w:rsidRDefault="00FE7CE4" w:rsidP="00D86E00">
      <w:pPr>
        <w:pStyle w:val="ListParagraph"/>
        <w:numPr>
          <w:ilvl w:val="0"/>
          <w:numId w:val="8"/>
        </w:numPr>
        <w:rPr>
          <w:rFonts w:cstheme="minorHAnsi"/>
          <w:color w:val="FF0000"/>
          <w:lang w:val="ka-GE"/>
        </w:rPr>
      </w:pPr>
      <w:r w:rsidRPr="00AA17D1">
        <w:rPr>
          <w:rFonts w:cstheme="minorHAnsi"/>
          <w:color w:val="FF0000"/>
          <w:lang w:val="en-US"/>
        </w:rPr>
        <w:t>8</w:t>
      </w:r>
      <w:r w:rsidRPr="00AA17D1">
        <w:rPr>
          <w:rFonts w:cstheme="minorHAnsi"/>
          <w:color w:val="FF0000"/>
          <w:lang w:val="ka-GE"/>
        </w:rPr>
        <w:t xml:space="preserve"> მაისის მდგომარეობით---------------------------------------------------------------------------------</w:t>
      </w:r>
    </w:p>
    <w:p w:rsidR="00FE7CE4" w:rsidRPr="00AA17D1" w:rsidRDefault="00FE7CE4" w:rsidP="00FE7CE4">
      <w:pPr>
        <w:pStyle w:val="ListParagraph"/>
        <w:shd w:val="clear" w:color="auto" w:fill="FFFFFF"/>
        <w:spacing w:after="0" w:line="240" w:lineRule="auto"/>
        <w:ind w:left="0"/>
        <w:jc w:val="both"/>
        <w:rPr>
          <w:rFonts w:eastAsia="Times New Roman" w:cstheme="minorHAnsi"/>
          <w:color w:val="000000"/>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eastAsia="Times New Roman" w:cstheme="minorHAnsi"/>
          <w:color w:val="000000"/>
        </w:rPr>
      </w:pPr>
      <w:r w:rsidRPr="00AA17D1">
        <w:rPr>
          <w:rFonts w:eastAsia="Times New Roman" w:cstheme="minorHAnsi"/>
          <w:b/>
        </w:rPr>
        <w:t>კორონავირუსის პანდემიამ გაანადგურა გლობალური მმართველობის მოდელი და ევროკავშირმა მნიშვნელოვანი როლი უნდა ითამაშოს საერთაშორისო წესრიგის მშენებლობაში</w:t>
      </w:r>
      <w:r w:rsidRPr="00AA17D1">
        <w:rPr>
          <w:rFonts w:eastAsia="Times New Roman" w:cstheme="minorHAnsi"/>
          <w:lang w:val="ka-GE"/>
        </w:rPr>
        <w:t xml:space="preserve"> </w:t>
      </w:r>
      <w:r w:rsidRPr="00AA17D1">
        <w:rPr>
          <w:rFonts w:eastAsia="Times New Roman" w:cstheme="minorHAnsi"/>
        </w:rPr>
        <w:t>-აღნ</w:t>
      </w:r>
      <w:r w:rsidRPr="00AA17D1">
        <w:rPr>
          <w:rFonts w:eastAsia="Times New Roman" w:cstheme="minorHAnsi"/>
          <w:lang w:val="ka-GE"/>
        </w:rPr>
        <w:t>ი</w:t>
      </w:r>
      <w:r w:rsidRPr="00AA17D1">
        <w:rPr>
          <w:rFonts w:eastAsia="Times New Roman" w:cstheme="minorHAnsi"/>
        </w:rPr>
        <w:t xml:space="preserve">შნულის შესახებ ევროკავშირის უმაღლესმა წარმომადგენელმა საგარეო პოლიტიკისა და უსაფრთხოების საკითხებში/ევროკომისიის ვიცეპრეზიდენტმა ხოსეპ ბორელმა ჟურნალისტებთან საუბრისას განაცხადა. მან მიმდინარე საერთაშორისო კონტექსტი აღწერა როგორც </w:t>
      </w:r>
      <w:r w:rsidRPr="00AA17D1">
        <w:rPr>
          <w:rFonts w:eastAsia="Times New Roman" w:cstheme="minorHAnsi"/>
          <w:b/>
        </w:rPr>
        <w:t>„მულტიპოლარული უწესრიგობა“</w:t>
      </w:r>
      <w:r w:rsidRPr="00AA17D1">
        <w:rPr>
          <w:rFonts w:eastAsia="Times New Roman" w:cstheme="minorHAnsi"/>
        </w:rPr>
        <w:t xml:space="preserve"> (“multipolar disorder”), </w:t>
      </w:r>
      <w:r w:rsidRPr="00AA17D1">
        <w:rPr>
          <w:rFonts w:eastAsia="Times New Roman" w:cstheme="minorHAnsi"/>
          <w:lang w:val="ka-GE"/>
        </w:rPr>
        <w:t>სადაც</w:t>
      </w:r>
      <w:r w:rsidRPr="00AA17D1">
        <w:rPr>
          <w:rFonts w:eastAsia="Times New Roman" w:cstheme="minorHAnsi"/>
        </w:rPr>
        <w:t xml:space="preserve"> აშშ-ს აკლია ლიდერობა, ხოლო ვაშინგტონსა და პეკინს შორის მზარდი დაძაბულობა COVID-19-ის შედეგად კიდევ უფრო მძაფრდება. თუმცა,</w:t>
      </w:r>
      <w:r w:rsidRPr="00AA17D1">
        <w:rPr>
          <w:rFonts w:eastAsia="Times New Roman" w:cstheme="minorHAnsi"/>
          <w:lang w:val="ka-GE"/>
        </w:rPr>
        <w:t xml:space="preserve"> მისი თქმით, </w:t>
      </w:r>
      <w:r w:rsidRPr="00AA17D1">
        <w:rPr>
          <w:rFonts w:eastAsia="Times New Roman" w:cstheme="minorHAnsi"/>
          <w:b/>
        </w:rPr>
        <w:t>ეს შეიძლება ხელსაყრელი იყოს და ევროკავ</w:t>
      </w:r>
      <w:r w:rsidRPr="00AA17D1">
        <w:rPr>
          <w:rFonts w:eastAsia="Times New Roman" w:cstheme="minorHAnsi"/>
          <w:b/>
          <w:lang w:val="ka-GE"/>
        </w:rPr>
        <w:t xml:space="preserve">შირს მეტი როლის თამაში შეუძლია. </w:t>
      </w:r>
      <w:r w:rsidRPr="00AA17D1">
        <w:rPr>
          <w:rFonts w:eastAsia="Times New Roman" w:cstheme="minorHAnsi"/>
          <w:b/>
        </w:rPr>
        <w:t xml:space="preserve"> </w:t>
      </w:r>
      <w:r w:rsidRPr="00AA17D1">
        <w:rPr>
          <w:rFonts w:eastAsia="Times New Roman" w:cstheme="minorHAnsi"/>
        </w:rPr>
        <w:t xml:space="preserve">უმაღლესმა წარმომადგენლის  </w:t>
      </w:r>
      <w:r w:rsidRPr="00AA17D1">
        <w:rPr>
          <w:rFonts w:eastAsia="Times New Roman" w:cstheme="minorHAnsi"/>
          <w:lang w:val="ka-GE"/>
        </w:rPr>
        <w:t xml:space="preserve">თქმით, ევროკავშირის წევრ ქვეყნებში </w:t>
      </w:r>
      <w:r w:rsidRPr="00AA17D1">
        <w:rPr>
          <w:rFonts w:eastAsia="Times New Roman" w:cstheme="minorHAnsi"/>
        </w:rPr>
        <w:t>ნაციონალიზმი</w:t>
      </w:r>
      <w:r w:rsidRPr="00AA17D1">
        <w:rPr>
          <w:rFonts w:eastAsia="Times New Roman" w:cstheme="minorHAnsi"/>
          <w:lang w:val="ka-GE"/>
        </w:rPr>
        <w:t>ს</w:t>
      </w:r>
      <w:r w:rsidRPr="00AA17D1">
        <w:rPr>
          <w:rFonts w:eastAsia="Times New Roman" w:cstheme="minorHAnsi"/>
        </w:rPr>
        <w:t xml:space="preserve"> და პოპულიზმი</w:t>
      </w:r>
      <w:r w:rsidRPr="00AA17D1">
        <w:rPr>
          <w:rFonts w:eastAsia="Times New Roman" w:cstheme="minorHAnsi"/>
          <w:lang w:val="ka-GE"/>
        </w:rPr>
        <w:t>ს</w:t>
      </w:r>
      <w:r w:rsidRPr="00AA17D1">
        <w:rPr>
          <w:rFonts w:eastAsia="Times New Roman" w:cstheme="minorHAnsi"/>
        </w:rPr>
        <w:t xml:space="preserve"> გაძლიერება </w:t>
      </w:r>
      <w:r w:rsidRPr="00AA17D1">
        <w:rPr>
          <w:rFonts w:eastAsia="Times New Roman" w:cstheme="minorHAnsi"/>
          <w:lang w:val="ka-GE"/>
        </w:rPr>
        <w:t xml:space="preserve"> </w:t>
      </w:r>
      <w:r w:rsidRPr="00AA17D1">
        <w:rPr>
          <w:rFonts w:eastAsia="Times New Roman" w:cstheme="minorHAnsi"/>
        </w:rPr>
        <w:t>სრულადაა დამოკიდებული იმაზე, თუ როგორ უპასუხებს ევროკავშირი COVID-19-ის პანდემიას და იგრძნობენ თუ არა მოქალაქეები, რომ მათ კავშირი იცავს. </w:t>
      </w:r>
    </w:p>
    <w:p w:rsidR="00FE7CE4" w:rsidRPr="00AA17D1" w:rsidRDefault="00FE7CE4" w:rsidP="00FE7CE4">
      <w:pPr>
        <w:pStyle w:val="ListParagraph"/>
        <w:shd w:val="clear" w:color="auto" w:fill="FFFFFF"/>
        <w:spacing w:after="0" w:line="240" w:lineRule="auto"/>
        <w:ind w:left="0"/>
        <w:jc w:val="both"/>
        <w:rPr>
          <w:rFonts w:eastAsia="Times New Roman" w:cstheme="minorHAnsi"/>
          <w:color w:val="000000"/>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eastAsia="Times New Roman" w:cstheme="minorHAnsi"/>
          <w:color w:val="000000"/>
        </w:rPr>
      </w:pPr>
      <w:r w:rsidRPr="00AA17D1">
        <w:rPr>
          <w:rFonts w:eastAsia="Times New Roman" w:cstheme="minorHAnsi"/>
          <w:b/>
        </w:rPr>
        <w:t>ჯანდაცვის მუშაკთა ნაკლებობასთან გასამკლავებლად, ევროკომისიამ გამოუშვა კომუნიკე, რომელიც აჩქარებს სამედიცინო მუშაკთა პროფესიული კვალიფიკაციის აღიარებას,</w:t>
      </w:r>
      <w:r w:rsidRPr="00AA17D1">
        <w:rPr>
          <w:rFonts w:eastAsia="Times New Roman" w:cstheme="minorHAnsi"/>
        </w:rPr>
        <w:t xml:space="preserve"> განმარტავს წესებს იმისათვის, რომ ექიმებსა და ექთნებს თავისი პროფესიით მუშაობის საშუალება მიეცეთ და აადვილებს გადაადგილების თავისუფლებას პროფესიონალებისათვის, რათა მათ შეძლონ დახმარების გაწევა იქ, სადაც ყველაზე მეტად არიან საჭირო. კომუნიკე ასევე ადასტურებს კომისიის მზადყოფნას, მხარი დაუჭიროს წევს სახელმწიფოებს და პროფესიონალებს, კრიზისის გადალახვაში, თავისუფალი მოძრაობის უფლებების დაცვაში და პაციენტების უსაფრთხოების უზრუნველყოფაში.</w:t>
      </w:r>
    </w:p>
    <w:p w:rsidR="00FE7CE4" w:rsidRPr="00AA17D1" w:rsidRDefault="00FE7CE4" w:rsidP="00FE7CE4">
      <w:pPr>
        <w:pStyle w:val="ListParagraph"/>
        <w:shd w:val="clear" w:color="auto" w:fill="FFFFFF"/>
        <w:spacing w:after="0" w:line="240" w:lineRule="auto"/>
        <w:ind w:left="0"/>
        <w:jc w:val="both"/>
        <w:rPr>
          <w:rFonts w:eastAsia="Times New Roman" w:cstheme="minorHAnsi"/>
          <w:color w:val="000000"/>
        </w:rPr>
      </w:pPr>
      <w:r w:rsidRPr="00AA17D1">
        <w:rPr>
          <w:rFonts w:eastAsia="Times New Roman" w:cstheme="minorHAnsi"/>
        </w:rPr>
        <w:t> </w:t>
      </w:r>
    </w:p>
    <w:p w:rsidR="00FE7CE4" w:rsidRPr="00AA17D1" w:rsidRDefault="00FE7CE4" w:rsidP="00D86E00">
      <w:pPr>
        <w:pStyle w:val="ListParagraph"/>
        <w:numPr>
          <w:ilvl w:val="0"/>
          <w:numId w:val="8"/>
        </w:numPr>
        <w:rPr>
          <w:rFonts w:cstheme="minorHAnsi"/>
          <w:color w:val="FF0000"/>
          <w:lang w:val="ka-GE"/>
        </w:rPr>
      </w:pPr>
      <w:r w:rsidRPr="00AA17D1">
        <w:rPr>
          <w:rFonts w:cstheme="minorHAnsi"/>
          <w:color w:val="FF0000"/>
          <w:lang w:val="ka-GE"/>
        </w:rPr>
        <w:t>7 მაისის მდგომარეობით---------------------------------------------------------------------------------</w:t>
      </w:r>
    </w:p>
    <w:p w:rsidR="00FE7CE4" w:rsidRPr="00AA17D1" w:rsidRDefault="00FE7CE4" w:rsidP="00FE7CE4">
      <w:pPr>
        <w:pStyle w:val="ListParagraph"/>
        <w:rPr>
          <w:rFonts w:cstheme="minorHAnsi"/>
          <w:color w:val="FF0000"/>
          <w:lang w:val="ka-GE"/>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eastAsia="Times New Roman" w:cstheme="minorHAnsi"/>
          <w:color w:val="000000"/>
        </w:rPr>
      </w:pPr>
      <w:r w:rsidRPr="00AA17D1">
        <w:rPr>
          <w:rStyle w:val="Strong"/>
          <w:rFonts w:cstheme="minorHAnsi"/>
          <w:color w:val="000000"/>
        </w:rPr>
        <w:t>მ.წ. 5 მაისს ევროკავშირის ქვეყნების ტელეკომუნიკაციის მინისტრების ვიდეო-კონფერენცია ჩატარდა.</w:t>
      </w:r>
      <w:r w:rsidRPr="00AA17D1">
        <w:rPr>
          <w:rFonts w:cstheme="minorHAnsi"/>
          <w:color w:val="000000"/>
        </w:rPr>
        <w:t xml:space="preserve"> მინისტრებმა აღნიშნეს, რომ </w:t>
      </w:r>
      <w:r w:rsidRPr="00AA17D1">
        <w:rPr>
          <w:rFonts w:cstheme="minorHAnsi"/>
          <w:b/>
          <w:color w:val="000000"/>
        </w:rPr>
        <w:t xml:space="preserve">ევროკავშირის საზღვრების ეტაპობრივად გახსნისთვის დიდი მნიშვნელობა Covid-19-ის გავრცელების არეალის და </w:t>
      </w:r>
      <w:r w:rsidRPr="00AA17D1">
        <w:rPr>
          <w:rFonts w:cstheme="minorHAnsi"/>
          <w:b/>
          <w:color w:val="000000"/>
        </w:rPr>
        <w:lastRenderedPageBreak/>
        <w:t>ინფიცირებულ პირებთან გადაკვეთის შესახებ ტექნოლოგიების გამოყენებას მიენიჭებ</w:t>
      </w:r>
      <w:r w:rsidRPr="00AA17D1">
        <w:rPr>
          <w:rFonts w:cstheme="minorHAnsi"/>
          <w:color w:val="000000"/>
        </w:rPr>
        <w:t>ა.  მსგავსი აპლიკაციის გამოყენების აუცილებლობის შესახებ აქტიურად მსჯელობენ ევროკავშირის ქვეყნების ლიდერები და ევროკომისიის წარმომადგენლები. შეხვედრაზე ასევე აღინიშნა, რომ ასეთი  ტექნოლოგიით სარგებლობა ეფექტური იქნება მხოლოდ მაშინ, როდესაც ევროკავშირის მასშტაბით შემუშავდება ერთიანი აპლიკაციის მოდელი (Single EU app). </w:t>
      </w:r>
    </w:p>
    <w:p w:rsidR="00FE7CE4" w:rsidRPr="00AA17D1" w:rsidRDefault="00FE7CE4" w:rsidP="00FE7CE4">
      <w:pPr>
        <w:pStyle w:val="ListParagraph"/>
        <w:shd w:val="clear" w:color="auto" w:fill="FFFFFF"/>
        <w:spacing w:after="0" w:line="240" w:lineRule="auto"/>
        <w:ind w:left="0"/>
        <w:jc w:val="both"/>
        <w:rPr>
          <w:rFonts w:eastAsia="Times New Roman" w:cstheme="minorHAnsi"/>
          <w:color w:val="000000"/>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eastAsia="Times New Roman" w:cstheme="minorHAnsi"/>
          <w:color w:val="000000"/>
        </w:rPr>
      </w:pPr>
      <w:r w:rsidRPr="00AA17D1">
        <w:rPr>
          <w:rStyle w:val="Strong"/>
          <w:rFonts w:cstheme="minorHAnsi"/>
          <w:color w:val="000000"/>
        </w:rPr>
        <w:t>აღმოსავლეთ პარტნიორობის სამოქალაქო საზოგადოების ფორუმმა (EaP CSF) პოდკასტების სერიების სახელად „სამყარო პანდემიის შემდგომ“  გამოქვეყნება დაიწყო.</w:t>
      </w:r>
      <w:r w:rsidRPr="00AA17D1">
        <w:rPr>
          <w:rFonts w:cstheme="minorHAnsi"/>
          <w:color w:val="000000"/>
        </w:rPr>
        <w:t xml:space="preserve"> EaP CSF მიერ ინიცირებული პოდკასტები  აღმოსავლეთ პარტნიორობის 6 ქვეყნის, </w:t>
      </w:r>
      <w:r w:rsidRPr="00AA17D1">
        <w:rPr>
          <w:rFonts w:cstheme="minorHAnsi"/>
          <w:color w:val="000000"/>
          <w:lang w:val="ka-GE"/>
        </w:rPr>
        <w:t>მათ შორის საქართველოს</w:t>
      </w:r>
      <w:r w:rsidRPr="00AA17D1">
        <w:rPr>
          <w:rFonts w:cstheme="minorHAnsi"/>
          <w:color w:val="000000"/>
        </w:rPr>
        <w:t xml:space="preserve"> საინფორმაციო კამპანიის </w:t>
      </w:r>
      <w:r w:rsidRPr="00AA17D1">
        <w:rPr>
          <w:rStyle w:val="Strong"/>
          <w:rFonts w:cstheme="minorHAnsi"/>
          <w:color w:val="000000"/>
        </w:rPr>
        <w:t>#PrepareEaP4Health </w:t>
      </w:r>
      <w:r w:rsidRPr="00AA17D1">
        <w:rPr>
          <w:rFonts w:cstheme="minorHAnsi"/>
          <w:color w:val="000000"/>
        </w:rPr>
        <w:t>ნაწილს წარმოადგენს, რაც მიმართულია კორონავირუსის შედეგად წარმოქმნილი საჭიროებების შესახებ ინფორმაციის გავრცელებაზე. პოდკასტებში რეგიონის სამოქალაქო საზოგადოების ექსპერტები არიან ჩართულნი. ასევე ა</w:t>
      </w:r>
      <w:r w:rsidRPr="00AA17D1">
        <w:rPr>
          <w:rFonts w:cstheme="minorHAnsi"/>
          <w:color w:val="000000"/>
          <w:lang w:val="ka-GE"/>
        </w:rPr>
        <w:t xml:space="preserve">ღსანიშნავია, რომ </w:t>
      </w:r>
      <w:r w:rsidRPr="00AA17D1">
        <w:rPr>
          <w:rFonts w:cstheme="minorHAnsi"/>
          <w:color w:val="000000"/>
        </w:rPr>
        <w:t>EaP CSF კამპანია აგროვებს და ახარისხებს მონაცემებს პარტნიორ ქვეყნებში ეპიდსიტუაციური მდგომარეობის შესახებ. პროექტი დაფინანსებულია ევროკავშირის მიერ. მონაცემები ქვეყნების მიხედვით. იხ: </w:t>
      </w:r>
      <w:hyperlink r:id="rId23" w:tgtFrame="_blank" w:history="1">
        <w:r w:rsidRPr="00AA17D1">
          <w:rPr>
            <w:rStyle w:val="Hyperlink"/>
            <w:rFonts w:cstheme="minorHAnsi"/>
          </w:rPr>
          <w:t>https://eap-csf.eu/campaigns/prepare-eap-for-health-covid-response/</w:t>
        </w:r>
      </w:hyperlink>
      <w:r w:rsidRPr="00AA17D1">
        <w:rPr>
          <w:rFonts w:cstheme="minorHAnsi"/>
          <w:color w:val="000000"/>
        </w:rPr>
        <w:t xml:space="preserve"> პოდკასტების სერიები. იხ: </w:t>
      </w:r>
      <w:hyperlink r:id="rId24" w:history="1">
        <w:r w:rsidRPr="00AA17D1">
          <w:rPr>
            <w:rStyle w:val="Hyperlink"/>
            <w:rFonts w:cstheme="minorHAnsi"/>
          </w:rPr>
          <w:t>https://soundcloud.com/eastern-partnership-civil-society-forum</w:t>
        </w:r>
      </w:hyperlink>
      <w:r w:rsidRPr="00AA17D1">
        <w:rPr>
          <w:rFonts w:cstheme="minorHAnsi"/>
          <w:color w:val="000000"/>
          <w:lang w:val="ka-GE"/>
        </w:rPr>
        <w:t>.</w:t>
      </w:r>
    </w:p>
    <w:p w:rsidR="00FE7CE4" w:rsidRPr="00AA17D1" w:rsidRDefault="00FE7CE4" w:rsidP="00FE7CE4">
      <w:pPr>
        <w:pStyle w:val="ListParagraph"/>
        <w:rPr>
          <w:rStyle w:val="Strong"/>
          <w:rFonts w:eastAsia="Times New Roman" w:cstheme="minorHAnsi"/>
          <w:color w:val="000000"/>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eastAsia="Times New Roman" w:cstheme="minorHAnsi"/>
          <w:color w:val="000000"/>
        </w:rPr>
      </w:pPr>
      <w:r w:rsidRPr="00AA17D1">
        <w:rPr>
          <w:rStyle w:val="Strong"/>
          <w:rFonts w:eastAsia="Times New Roman" w:cstheme="minorHAnsi"/>
          <w:color w:val="000000"/>
        </w:rPr>
        <w:t>2020 წლის გაზაფხულის ეკონომიკური პროგნოზი - რეცესია და აღორძინება</w:t>
      </w:r>
      <w:r w:rsidRPr="00AA17D1">
        <w:rPr>
          <w:rStyle w:val="Strong"/>
          <w:rFonts w:eastAsia="Times New Roman" w:cstheme="minorHAnsi"/>
          <w:color w:val="000000"/>
          <w:lang w:val="ka-GE"/>
        </w:rPr>
        <w:t xml:space="preserve">. </w:t>
      </w:r>
      <w:r w:rsidRPr="00AA17D1">
        <w:rPr>
          <w:rFonts w:eastAsia="Times New Roman" w:cstheme="minorHAnsi"/>
          <w:color w:val="000000"/>
        </w:rPr>
        <w:t>მიუხედავად ევროკავშირის</w:t>
      </w:r>
      <w:r w:rsidRPr="00AA17D1">
        <w:rPr>
          <w:rFonts w:eastAsia="Times New Roman" w:cstheme="minorHAnsi"/>
          <w:color w:val="000000"/>
          <w:lang w:val="ka-GE"/>
        </w:rPr>
        <w:t>ა</w:t>
      </w:r>
      <w:r w:rsidRPr="00AA17D1">
        <w:rPr>
          <w:rFonts w:eastAsia="Times New Roman" w:cstheme="minorHAnsi"/>
          <w:color w:val="000000"/>
        </w:rPr>
        <w:t xml:space="preserve"> და </w:t>
      </w:r>
      <w:r w:rsidRPr="00AA17D1">
        <w:rPr>
          <w:rFonts w:eastAsia="Times New Roman" w:cstheme="minorHAnsi"/>
          <w:color w:val="000000"/>
          <w:lang w:val="ka-GE"/>
        </w:rPr>
        <w:t xml:space="preserve">წევრი ქცეყნების მხრიდან </w:t>
      </w:r>
      <w:r w:rsidRPr="00AA17D1">
        <w:rPr>
          <w:rFonts w:eastAsia="Times New Roman" w:cstheme="minorHAnsi"/>
          <w:color w:val="000000"/>
        </w:rPr>
        <w:t xml:space="preserve">ეროვნულ დონეზე სწრაფი რეაგირებისა, კორონავირუსის მიერ გამოწვეული მნიშვნელოვანი ეკონომიკური შოკის გამო, </w:t>
      </w:r>
      <w:r w:rsidRPr="00AA17D1">
        <w:rPr>
          <w:rFonts w:eastAsia="Times New Roman" w:cstheme="minorHAnsi"/>
          <w:b/>
          <w:color w:val="000000"/>
          <w:lang w:val="ka-GE"/>
        </w:rPr>
        <w:t>2020 წელს</w:t>
      </w:r>
      <w:r w:rsidRPr="00AA17D1">
        <w:rPr>
          <w:rFonts w:eastAsia="Times New Roman" w:cstheme="minorHAnsi"/>
          <w:b/>
          <w:color w:val="000000"/>
        </w:rPr>
        <w:t xml:space="preserve"> ევროკავშირის ეკონომიკა რეცესიაში იქნება; </w:t>
      </w:r>
      <w:r w:rsidRPr="00AA17D1">
        <w:rPr>
          <w:rFonts w:eastAsia="Times New Roman" w:cstheme="minorHAnsi"/>
          <w:color w:val="000000"/>
        </w:rPr>
        <w:t>ეკონომიკური პროგნოზის მიხედვით მიმდინარე წელს ევროკავშირის ეკონომიკა</w:t>
      </w:r>
      <w:r w:rsidRPr="00AA17D1">
        <w:rPr>
          <w:rFonts w:eastAsia="Times New Roman" w:cstheme="minorHAnsi"/>
          <w:b/>
          <w:color w:val="000000"/>
        </w:rPr>
        <w:t xml:space="preserve"> შემცირდება 7,5%-ით, </w:t>
      </w:r>
      <w:r w:rsidRPr="00AA17D1">
        <w:rPr>
          <w:rFonts w:eastAsia="Times New Roman" w:cstheme="minorHAnsi"/>
          <w:color w:val="000000"/>
          <w:lang w:val="ka-GE"/>
        </w:rPr>
        <w:t xml:space="preserve">თუმცა </w:t>
      </w:r>
      <w:r w:rsidRPr="00AA17D1">
        <w:rPr>
          <w:rFonts w:eastAsia="Times New Roman" w:cstheme="minorHAnsi"/>
          <w:color w:val="000000"/>
        </w:rPr>
        <w:t xml:space="preserve">2021 წელს გაიზრდება </w:t>
      </w:r>
      <w:r w:rsidRPr="00AA17D1">
        <w:rPr>
          <w:rFonts w:eastAsia="Times New Roman" w:cstheme="minorHAnsi"/>
          <w:b/>
          <w:color w:val="000000"/>
        </w:rPr>
        <w:t>დაახლოებით 6%-ით.</w:t>
      </w:r>
      <w:r w:rsidRPr="00AA17D1">
        <w:rPr>
          <w:rFonts w:eastAsia="Times New Roman" w:cstheme="minorHAnsi"/>
          <w:color w:val="000000"/>
        </w:rPr>
        <w:t xml:space="preserve"> ევროკავშირის ქვეყნების ეკონომიკების ურთიერთდამოკიდებულების გათვალისწინებით, თითოეულ წევრ სახელმწიფოში ეკონომიკური აღორძინების დინამიკა გავლენას მოახდებს სხვა წევრი სახემწიფოების აღორძინების მასშტაბზე. ევროკავშირისა და ეროვნულ დონეზე განხორციელებული უპრეცენდენტო და მდგრადი რეაგირება გადამწყვეტი იქნება ეკონომიკური ზიანის შემცირებაში და უზრუნველყოფს შედარებით სწრაფ ეკონომიკურ გაჯანსაღებას. </w:t>
      </w:r>
    </w:p>
    <w:p w:rsidR="00FE7CE4" w:rsidRPr="00AA17D1" w:rsidRDefault="001607E3" w:rsidP="00FE7CE4">
      <w:pPr>
        <w:shd w:val="clear" w:color="auto" w:fill="FFFFFF"/>
        <w:rPr>
          <w:rFonts w:eastAsia="Times New Roman" w:cstheme="minorHAnsi"/>
          <w:color w:val="000000"/>
        </w:rPr>
      </w:pPr>
      <w:hyperlink r:id="rId25" w:tgtFrame="_blank" w:history="1">
        <w:r w:rsidR="00FE7CE4" w:rsidRPr="00AA17D1">
          <w:rPr>
            <w:rStyle w:val="Hyperlink"/>
            <w:rFonts w:eastAsia="Times New Roman" w:cstheme="minorHAnsi"/>
          </w:rPr>
          <w:t>https://ec.europa.eu/info/live-work-travel-eu/health/coronavirus-response/highlights_en</w:t>
        </w:r>
      </w:hyperlink>
    </w:p>
    <w:p w:rsidR="00FE7CE4" w:rsidRPr="00AA17D1" w:rsidRDefault="00FE7CE4" w:rsidP="00D86E00">
      <w:pPr>
        <w:pStyle w:val="ListParagraph"/>
        <w:numPr>
          <w:ilvl w:val="0"/>
          <w:numId w:val="8"/>
        </w:numPr>
        <w:shd w:val="clear" w:color="auto" w:fill="FFFFFF"/>
        <w:spacing w:after="0" w:line="240" w:lineRule="auto"/>
        <w:ind w:left="0" w:hanging="180"/>
        <w:jc w:val="both"/>
        <w:rPr>
          <w:rStyle w:val="Strong"/>
          <w:rFonts w:cstheme="minorHAnsi"/>
          <w:b w:val="0"/>
        </w:rPr>
      </w:pPr>
      <w:r w:rsidRPr="00AA17D1">
        <w:rPr>
          <w:rStyle w:val="Strong"/>
          <w:rFonts w:cstheme="minorHAnsi"/>
          <w:b w:val="0"/>
          <w:lang w:val="ka-GE"/>
        </w:rPr>
        <w:t xml:space="preserve">ევროპარლამენტის </w:t>
      </w:r>
      <w:r w:rsidRPr="00AA17D1">
        <w:rPr>
          <w:rStyle w:val="Strong"/>
          <w:rFonts w:cstheme="minorHAnsi"/>
          <w:b w:val="0"/>
        </w:rPr>
        <w:t>გარემოს დაცვის, საზოგადოებრივი ჯანმრთელობისა და სურსათის უვნებლობის კომიტეტის გამართული ვიდეო შეხვედრის დროს</w:t>
      </w:r>
      <w:r w:rsidRPr="00AA17D1">
        <w:rPr>
          <w:rStyle w:val="Strong"/>
          <w:rFonts w:cstheme="minorHAnsi"/>
          <w:b w:val="0"/>
          <w:lang w:val="ka-GE"/>
        </w:rPr>
        <w:t xml:space="preserve">, </w:t>
      </w:r>
      <w:r w:rsidRPr="00AA17D1">
        <w:rPr>
          <w:rStyle w:val="Strong"/>
          <w:rFonts w:eastAsia="Times New Roman" w:cstheme="minorHAnsi"/>
          <w:b w:val="0"/>
          <w:color w:val="000000"/>
          <w:lang w:val="ka-GE"/>
        </w:rPr>
        <w:t xml:space="preserve">ბელგიელმა </w:t>
      </w:r>
      <w:r w:rsidRPr="00AA17D1">
        <w:rPr>
          <w:rStyle w:val="Strong"/>
          <w:rFonts w:eastAsia="Times New Roman" w:cstheme="minorHAnsi"/>
          <w:b w:val="0"/>
          <w:color w:val="000000"/>
        </w:rPr>
        <w:t>ევროპარლამენტარ</w:t>
      </w:r>
      <w:r w:rsidRPr="00AA17D1">
        <w:rPr>
          <w:rStyle w:val="Strong"/>
          <w:rFonts w:eastAsia="Times New Roman" w:cstheme="minorHAnsi"/>
          <w:b w:val="0"/>
          <w:color w:val="000000"/>
          <w:lang w:val="ka-GE"/>
        </w:rPr>
        <w:t xml:space="preserve">მა ფრედერიკ რისმა, </w:t>
      </w:r>
      <w:r w:rsidRPr="00AA17D1">
        <w:rPr>
          <w:rStyle w:val="Strong"/>
          <w:rFonts w:eastAsia="Times New Roman" w:cstheme="minorHAnsi"/>
          <w:b w:val="0"/>
          <w:color w:val="000000"/>
        </w:rPr>
        <w:t xml:space="preserve">ევროპის </w:t>
      </w:r>
      <w:r w:rsidRPr="00AA17D1">
        <w:rPr>
          <w:rStyle w:val="Strong"/>
          <w:rFonts w:eastAsia="Times New Roman" w:cstheme="minorHAnsi"/>
          <w:color w:val="000000"/>
        </w:rPr>
        <w:t>საზღვრების გასახსნელად „კლასიფიკაციის“ სიტემის</w:t>
      </w:r>
      <w:r w:rsidRPr="00AA17D1">
        <w:rPr>
          <w:rStyle w:val="Strong"/>
          <w:rFonts w:eastAsia="Times New Roman" w:cstheme="minorHAnsi"/>
          <w:b w:val="0"/>
          <w:color w:val="000000"/>
        </w:rPr>
        <w:t xml:space="preserve"> შემოღების წინადადება წამოაყენა, რადგან არსებობს სა</w:t>
      </w:r>
      <w:r w:rsidRPr="00AA17D1">
        <w:rPr>
          <w:rStyle w:val="Strong"/>
          <w:rFonts w:eastAsia="Times New Roman" w:cstheme="minorHAnsi"/>
          <w:b w:val="0"/>
          <w:color w:val="000000"/>
          <w:lang w:val="ka-GE"/>
        </w:rPr>
        <w:t>შიშროება</w:t>
      </w:r>
      <w:r w:rsidRPr="00AA17D1">
        <w:rPr>
          <w:rStyle w:val="Strong"/>
          <w:rFonts w:cstheme="minorHAnsi"/>
          <w:b w:val="0"/>
        </w:rPr>
        <w:t xml:space="preserve">, რომ დროებითი </w:t>
      </w:r>
      <w:r w:rsidRPr="00AA17D1">
        <w:rPr>
          <w:rStyle w:val="Strong"/>
          <w:rFonts w:cstheme="minorHAnsi"/>
        </w:rPr>
        <w:t>სასაზღვრო კონტროლის მოხსნამ შესაძლოა ახალი ქაოსი და ინფიცირებულთა ახალი ტალღა გამოიწვიოს, თუკი ეს პროცესი სწორად არ განხორციელდა.</w:t>
      </w:r>
      <w:r w:rsidRPr="00AA17D1">
        <w:rPr>
          <w:rStyle w:val="Strong"/>
          <w:rFonts w:cstheme="minorHAnsi"/>
          <w:b w:val="0"/>
        </w:rPr>
        <w:t xml:space="preserve"> </w:t>
      </w:r>
      <w:r w:rsidRPr="00AA17D1">
        <w:rPr>
          <w:rStyle w:val="Strong"/>
          <w:rFonts w:cstheme="minorHAnsi"/>
          <w:b w:val="0"/>
          <w:lang w:val="ka-GE"/>
        </w:rPr>
        <w:t xml:space="preserve">აღნიშნული </w:t>
      </w:r>
      <w:r w:rsidRPr="00AA17D1">
        <w:rPr>
          <w:rStyle w:val="Strong"/>
          <w:rFonts w:cstheme="minorHAnsi"/>
        </w:rPr>
        <w:t>„კლასიფიკაცია“</w:t>
      </w:r>
      <w:r w:rsidRPr="00AA17D1">
        <w:rPr>
          <w:rStyle w:val="Strong"/>
          <w:rFonts w:cstheme="minorHAnsi"/>
          <w:b w:val="0"/>
        </w:rPr>
        <w:t xml:space="preserve"> </w:t>
      </w:r>
      <w:r w:rsidRPr="00AA17D1">
        <w:rPr>
          <w:rStyle w:val="Strong"/>
          <w:rFonts w:cstheme="minorHAnsi"/>
          <w:b w:val="0"/>
          <w:lang w:val="ka-GE"/>
        </w:rPr>
        <w:t xml:space="preserve">ევროპარლამენტარის თქმით </w:t>
      </w:r>
      <w:r w:rsidRPr="00AA17D1">
        <w:rPr>
          <w:rStyle w:val="Strong"/>
          <w:rFonts w:cstheme="minorHAnsi"/>
        </w:rPr>
        <w:t>დამოკიდებულია თითოეული ქვეყნის კორონავირუსის ინფექციების დონესა და სიკვდილიანობაზე.</w:t>
      </w:r>
      <w:r w:rsidRPr="00AA17D1">
        <w:rPr>
          <w:rStyle w:val="Strong"/>
          <w:rFonts w:cstheme="minorHAnsi"/>
          <w:lang w:val="ka-GE"/>
        </w:rPr>
        <w:t xml:space="preserve"> </w:t>
      </w:r>
      <w:r w:rsidRPr="00AA17D1">
        <w:rPr>
          <w:rStyle w:val="Strong"/>
          <w:rFonts w:cstheme="minorHAnsi"/>
          <w:b w:val="0"/>
        </w:rPr>
        <w:t xml:space="preserve">მისი წინადადებით, ის ქვეყნები, რომელთა ინფიცირებულთა და გარდაცვლილთა რიცხვი კლებისკენ მიდის, „დაბალ“ კატეგორიაში მოხვდებიან, ხოლო უფრო სტაბილური მაჩვენებლის ქვეყნები მიჩნეულ იქნებიან "საშუალო" რისკის მატარებლად. ევროკავშირის სხვა ქვეყნები, სადაც ინფიცირებულთა რიცხვი კვლავ იზრდება, მაგალითისთვის როგორც ბულგარეთში, განხილულნი იქნებიან „მაღალი“ რისკის ქვეყნებად. </w:t>
      </w: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bCs/>
        </w:rPr>
      </w:pPr>
      <w:r w:rsidRPr="00AA17D1">
        <w:rPr>
          <w:rFonts w:cstheme="minorHAnsi"/>
          <w:lang w:val="ka-GE"/>
        </w:rPr>
        <w:t>6 მაისს,</w:t>
      </w:r>
      <w:r w:rsidRPr="00AA17D1">
        <w:rPr>
          <w:rFonts w:cstheme="minorHAnsi"/>
          <w:b/>
        </w:rPr>
        <w:t xml:space="preserve"> </w:t>
      </w:r>
      <w:r w:rsidRPr="00AA17D1">
        <w:rPr>
          <w:rFonts w:cstheme="minorHAnsi"/>
          <w:lang w:val="ka-GE"/>
        </w:rPr>
        <w:t xml:space="preserve">გაიმართა </w:t>
      </w:r>
      <w:r w:rsidRPr="00AA17D1">
        <w:rPr>
          <w:rFonts w:cstheme="minorHAnsi"/>
          <w:b/>
          <w:lang w:val="ka-GE"/>
        </w:rPr>
        <w:t xml:space="preserve">ევროკავშირი-დასავლეთ ბალკანეთის ზაგრების სამიტი, ვიდეო კონფერენციის ფორმატში. </w:t>
      </w:r>
      <w:r w:rsidRPr="00AA17D1">
        <w:rPr>
          <w:rFonts w:cstheme="minorHAnsi"/>
          <w:lang w:val="ka-GE"/>
        </w:rPr>
        <w:t>ვიდეო კონფერენციაში მონაწილეობა მიიღეს</w:t>
      </w:r>
      <w:r w:rsidRPr="00AA17D1">
        <w:rPr>
          <w:rFonts w:cstheme="minorHAnsi"/>
        </w:rPr>
        <w:t xml:space="preserve"> </w:t>
      </w:r>
      <w:r w:rsidRPr="00AA17D1">
        <w:rPr>
          <w:rFonts w:cstheme="minorHAnsi"/>
          <w:lang w:val="ka-GE"/>
        </w:rPr>
        <w:t>ევროკავშირის წევრი ქვეყნებისა და დასავლეთ ბალკანეთის ექვსი ქვეყნის ლიდერმა და ასევე ევროკავშირის უმაღლესმა პირებმა.  შეხვედრას ხელმძღვანელობდა ევროკავშირის საბჭოს</w:t>
      </w:r>
      <w:r w:rsidRPr="00AA17D1">
        <w:rPr>
          <w:rFonts w:cstheme="minorHAnsi"/>
        </w:rPr>
        <w:t xml:space="preserve"> </w:t>
      </w:r>
      <w:r w:rsidRPr="00AA17D1">
        <w:rPr>
          <w:rFonts w:cstheme="minorHAnsi"/>
          <w:lang w:val="ka-GE"/>
        </w:rPr>
        <w:lastRenderedPageBreak/>
        <w:t xml:space="preserve">პრეზიდენტი, </w:t>
      </w:r>
      <w:r w:rsidRPr="00AA17D1">
        <w:rPr>
          <w:rFonts w:cstheme="minorHAnsi"/>
          <w:b/>
          <w:lang w:val="ka-GE"/>
        </w:rPr>
        <w:t>შარლ მიშელი</w:t>
      </w:r>
      <w:r w:rsidRPr="00AA17D1">
        <w:rPr>
          <w:rFonts w:cstheme="minorHAnsi"/>
          <w:lang w:val="ka-GE"/>
        </w:rPr>
        <w:t xml:space="preserve">. სამიტის ფარგლებში </w:t>
      </w:r>
      <w:r w:rsidRPr="00AA17D1">
        <w:rPr>
          <w:rFonts w:eastAsia="Times New Roman" w:cstheme="minorHAnsi"/>
          <w:color w:val="000000" w:themeColor="text1"/>
          <w:lang w:val="ka-GE"/>
        </w:rPr>
        <w:t>განსაკუთრებული ყურადღება გაამახვილდა</w:t>
      </w:r>
      <w:r w:rsidRPr="00AA17D1">
        <w:rPr>
          <w:rFonts w:eastAsia="Times New Roman" w:cstheme="minorHAnsi"/>
          <w:color w:val="000000" w:themeColor="text1"/>
        </w:rPr>
        <w:t xml:space="preserve"> </w:t>
      </w:r>
      <w:r w:rsidRPr="00AA17D1">
        <w:rPr>
          <w:rFonts w:eastAsia="Times New Roman" w:cstheme="minorHAnsi"/>
          <w:b/>
          <w:color w:val="000000" w:themeColor="text1"/>
          <w:lang w:val="ka-GE"/>
        </w:rPr>
        <w:t>კოვიდ-19-ის პანდემიით</w:t>
      </w:r>
      <w:r w:rsidRPr="00AA17D1">
        <w:rPr>
          <w:rFonts w:eastAsia="Times New Roman" w:cstheme="minorHAnsi"/>
          <w:b/>
          <w:color w:val="000000" w:themeColor="text1"/>
        </w:rPr>
        <w:t xml:space="preserve"> </w:t>
      </w:r>
      <w:r w:rsidRPr="00AA17D1">
        <w:rPr>
          <w:rFonts w:eastAsia="Times New Roman" w:cstheme="minorHAnsi"/>
          <w:b/>
          <w:color w:val="000000" w:themeColor="text1"/>
          <w:lang w:val="ka-GE"/>
        </w:rPr>
        <w:t xml:space="preserve">გამოწვეული სირთულეებზე, </w:t>
      </w:r>
      <w:r w:rsidRPr="00AA17D1">
        <w:rPr>
          <w:rFonts w:eastAsia="Times New Roman" w:cstheme="minorHAnsi"/>
          <w:color w:val="000000" w:themeColor="text1"/>
          <w:lang w:val="ka-GE"/>
        </w:rPr>
        <w:t>მათ შორის</w:t>
      </w:r>
      <w:r w:rsidRPr="00AA17D1">
        <w:rPr>
          <w:rFonts w:eastAsia="Times New Roman" w:cstheme="minorHAnsi"/>
          <w:color w:val="000000" w:themeColor="text1"/>
        </w:rPr>
        <w:t xml:space="preserve"> </w:t>
      </w:r>
      <w:r w:rsidRPr="00AA17D1">
        <w:rPr>
          <w:rFonts w:eastAsia="Times New Roman" w:cstheme="minorHAnsi"/>
          <w:color w:val="000000" w:themeColor="text1"/>
          <w:lang w:val="ka-GE"/>
        </w:rPr>
        <w:t>სოციალურ-ეკონომიკური გამოწვევებზე; რეგიონული თანამშრომლობის მნიშვნელობაზე</w:t>
      </w:r>
      <w:r w:rsidRPr="00AA17D1">
        <w:rPr>
          <w:rFonts w:cstheme="minorHAnsi"/>
          <w:color w:val="000000" w:themeColor="text1"/>
          <w:lang w:val="ka-GE"/>
        </w:rPr>
        <w:t xml:space="preserve"> და სხვა.</w:t>
      </w:r>
      <w:r w:rsidRPr="00AA17D1">
        <w:rPr>
          <w:rFonts w:cstheme="minorHAnsi"/>
          <w:lang w:val="ka-GE"/>
        </w:rPr>
        <w:t xml:space="preserve"> განსაკუთრებით გაესვა ხაზი, ევროკავშირის მიერ დასავლეთ ბალკანეთისთვის </w:t>
      </w:r>
      <w:r w:rsidRPr="00AA17D1">
        <w:rPr>
          <w:rFonts w:cstheme="minorHAnsi"/>
        </w:rPr>
        <w:t xml:space="preserve">COVID-19 </w:t>
      </w:r>
      <w:r w:rsidRPr="00AA17D1">
        <w:rPr>
          <w:rFonts w:cstheme="minorHAnsi"/>
          <w:lang w:val="ka-GE"/>
        </w:rPr>
        <w:t xml:space="preserve">წინააღმდეგ ბრძოლის კონტექსტში, </w:t>
      </w:r>
      <w:r w:rsidRPr="00AA17D1">
        <w:rPr>
          <w:rFonts w:cstheme="minorHAnsi"/>
          <w:b/>
          <w:lang w:val="ka-GE"/>
        </w:rPr>
        <w:t xml:space="preserve">3.3 მილიარდი ევროს ოდენობის </w:t>
      </w:r>
      <w:r w:rsidRPr="00AA17D1">
        <w:rPr>
          <w:rFonts w:cstheme="minorHAnsi"/>
          <w:lang w:val="ka-GE"/>
        </w:rPr>
        <w:t xml:space="preserve"> გაწეულ დახმარებას, და აღინიშნა, რომ  </w:t>
      </w:r>
      <w:r w:rsidRPr="00AA17D1">
        <w:rPr>
          <w:rFonts w:cstheme="minorHAnsi"/>
          <w:b/>
          <w:lang w:val="ka-GE"/>
        </w:rPr>
        <w:t>რეგიონისთვის სხვა არც ერთ პარტნიორს აღმოუჩენია მსგავსი დახმარება.</w:t>
      </w:r>
    </w:p>
    <w:p w:rsidR="00FE7CE4" w:rsidRPr="00AA17D1" w:rsidRDefault="00FE7CE4" w:rsidP="00FE7CE4">
      <w:pPr>
        <w:pStyle w:val="ListParagraph"/>
        <w:shd w:val="clear" w:color="auto" w:fill="FFFFFF"/>
        <w:spacing w:after="0" w:line="240" w:lineRule="auto"/>
        <w:ind w:left="0"/>
        <w:jc w:val="both"/>
        <w:rPr>
          <w:rStyle w:val="Strong"/>
          <w:rFonts w:cstheme="minorHAnsi"/>
          <w:b w:val="0"/>
        </w:rPr>
      </w:pPr>
    </w:p>
    <w:p w:rsidR="00FE7CE4" w:rsidRPr="00AA17D1" w:rsidRDefault="00FE7CE4" w:rsidP="00FE7CE4">
      <w:pPr>
        <w:shd w:val="clear" w:color="auto" w:fill="FFFFFF"/>
        <w:spacing w:after="0" w:line="240" w:lineRule="auto"/>
        <w:jc w:val="both"/>
        <w:rPr>
          <w:rFonts w:eastAsia="Times New Roman" w:cstheme="minorHAnsi"/>
          <w:color w:val="000000"/>
        </w:rPr>
      </w:pPr>
    </w:p>
    <w:p w:rsidR="00FE7CE4" w:rsidRPr="00AA17D1" w:rsidRDefault="00FE7CE4" w:rsidP="00FE7CE4">
      <w:pPr>
        <w:pStyle w:val="ListParagraph"/>
        <w:rPr>
          <w:rFonts w:cstheme="minorHAnsi"/>
          <w:color w:val="FF0000"/>
          <w:lang w:val="ka-GE"/>
        </w:rPr>
      </w:pPr>
      <w:r w:rsidRPr="00AA17D1">
        <w:rPr>
          <w:rFonts w:cstheme="minorHAnsi"/>
          <w:color w:val="FF0000"/>
          <w:lang w:val="ka-GE"/>
        </w:rPr>
        <w:t>6</w:t>
      </w:r>
      <w:r w:rsidRPr="00AA17D1">
        <w:rPr>
          <w:rFonts w:cstheme="minorHAnsi"/>
          <w:color w:val="FF0000"/>
          <w:lang w:val="en-US"/>
        </w:rPr>
        <w:t xml:space="preserve"> </w:t>
      </w:r>
      <w:r w:rsidRPr="00AA17D1">
        <w:rPr>
          <w:rFonts w:cstheme="minorHAnsi"/>
          <w:color w:val="FF0000"/>
          <w:lang w:val="ka-GE"/>
        </w:rPr>
        <w:t>მაისის მდგომარეობით---------------------------------------------------------------------------------</w:t>
      </w:r>
    </w:p>
    <w:p w:rsidR="00FE7CE4" w:rsidRPr="00AA17D1" w:rsidRDefault="00FE7CE4" w:rsidP="00FE7CE4">
      <w:pPr>
        <w:pStyle w:val="ListParagraph"/>
        <w:shd w:val="clear" w:color="auto" w:fill="FFFFFF"/>
        <w:spacing w:after="0" w:line="240" w:lineRule="auto"/>
        <w:ind w:left="0"/>
        <w:jc w:val="both"/>
        <w:rPr>
          <w:rFonts w:eastAsia="Times New Roman" w:cstheme="minorHAnsi"/>
          <w:color w:val="000000"/>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eastAsia="Times New Roman" w:cstheme="minorHAnsi"/>
          <w:color w:val="000000"/>
        </w:rPr>
      </w:pPr>
      <w:r w:rsidRPr="00AA17D1">
        <w:rPr>
          <w:rFonts w:cstheme="minorHAnsi"/>
          <w:b/>
          <w:color w:val="000000"/>
        </w:rPr>
        <w:t>ევროპის თავშესაფრის მხარდაჭერის ოფისის (EASO) მონაცემების თანახმად</w:t>
      </w:r>
      <w:r w:rsidRPr="00AA17D1">
        <w:rPr>
          <w:rFonts w:cstheme="minorHAnsi"/>
          <w:color w:val="000000"/>
        </w:rPr>
        <w:t xml:space="preserve">,  თებერვალთან შედარებით, </w:t>
      </w:r>
      <w:r w:rsidRPr="00AA17D1">
        <w:rPr>
          <w:rFonts w:cstheme="minorHAnsi"/>
          <w:color w:val="000000"/>
          <w:lang w:val="ka-GE"/>
        </w:rPr>
        <w:t xml:space="preserve">მარტში ევროკავშირის მასშტაბით, </w:t>
      </w:r>
      <w:r w:rsidRPr="00AA17D1">
        <w:rPr>
          <w:rFonts w:cstheme="minorHAnsi"/>
          <w:b/>
          <w:color w:val="000000"/>
        </w:rPr>
        <w:t>თავშესაფრის მაძიებელთა რიცხვმა 43%-ით იკლო,</w:t>
      </w:r>
      <w:r w:rsidRPr="00AA17D1">
        <w:rPr>
          <w:rFonts w:cstheme="minorHAnsi"/>
          <w:b/>
          <w:color w:val="000000"/>
          <w:lang w:val="ka-GE"/>
        </w:rPr>
        <w:t xml:space="preserve"> </w:t>
      </w:r>
      <w:r w:rsidRPr="00AA17D1">
        <w:rPr>
          <w:rFonts w:cstheme="minorHAnsi"/>
          <w:color w:val="000000"/>
          <w:lang w:val="ka-GE"/>
        </w:rPr>
        <w:t>და</w:t>
      </w:r>
      <w:r w:rsidRPr="00AA17D1">
        <w:rPr>
          <w:rFonts w:cstheme="minorHAnsi"/>
          <w:b/>
          <w:color w:val="000000"/>
          <w:lang w:val="ka-GE"/>
        </w:rPr>
        <w:t xml:space="preserve"> </w:t>
      </w:r>
      <w:r w:rsidRPr="00AA17D1">
        <w:rPr>
          <w:rFonts w:cstheme="minorHAnsi"/>
          <w:color w:val="000000"/>
          <w:lang w:val="ka-GE"/>
        </w:rPr>
        <w:t>სულ</w:t>
      </w:r>
      <w:r w:rsidRPr="00AA17D1">
        <w:rPr>
          <w:rFonts w:cstheme="minorHAnsi"/>
          <w:color w:val="000000"/>
        </w:rPr>
        <w:t xml:space="preserve"> 34,737 თავშესაფრიის მაძიებელი</w:t>
      </w:r>
      <w:r w:rsidRPr="00AA17D1">
        <w:rPr>
          <w:rFonts w:cstheme="minorHAnsi"/>
          <w:color w:val="000000"/>
          <w:lang w:val="ka-GE"/>
        </w:rPr>
        <w:t xml:space="preserve">ს მოთხოვნა </w:t>
      </w:r>
      <w:r w:rsidRPr="00AA17D1">
        <w:rPr>
          <w:rFonts w:cstheme="minorHAnsi"/>
          <w:color w:val="000000"/>
        </w:rPr>
        <w:t> დაფიქსირდა.  </w:t>
      </w:r>
      <w:r w:rsidRPr="00AA17D1">
        <w:rPr>
          <w:rFonts w:cstheme="minorHAnsi"/>
          <w:color w:val="000000"/>
          <w:lang w:val="ka-GE"/>
        </w:rPr>
        <w:t xml:space="preserve">აღსანიშნავია, რომ </w:t>
      </w:r>
      <w:r w:rsidRPr="00AA17D1">
        <w:rPr>
          <w:rFonts w:cstheme="minorHAnsi"/>
          <w:color w:val="000000"/>
        </w:rPr>
        <w:t>პანდემიის გავრცელებამდე ევროკავშირი განიცდიდა თავშესაფრის მაძიებლთა რიცხვის ზრდას </w:t>
      </w:r>
      <w:r w:rsidRPr="00AA17D1">
        <w:rPr>
          <w:rFonts w:cstheme="minorHAnsi"/>
          <w:color w:val="000000"/>
          <w:lang w:val="ka-GE"/>
        </w:rPr>
        <w:t xml:space="preserve"> - </w:t>
      </w:r>
      <w:r w:rsidRPr="00AA17D1">
        <w:rPr>
          <w:rFonts w:cstheme="minorHAnsi"/>
          <w:color w:val="000000"/>
        </w:rPr>
        <w:t>2019 წლის ამავე პერიოდთან შედარებით</w:t>
      </w:r>
      <w:r w:rsidRPr="00AA17D1">
        <w:rPr>
          <w:rFonts w:cstheme="minorHAnsi"/>
          <w:color w:val="000000"/>
          <w:lang w:val="ka-GE"/>
        </w:rPr>
        <w:t xml:space="preserve">.  </w:t>
      </w:r>
      <w:r w:rsidRPr="00AA17D1">
        <w:rPr>
          <w:rFonts w:cstheme="minorHAnsi"/>
          <w:color w:val="000000"/>
        </w:rPr>
        <w:t>მარტის სტატისტიკა აჩვენებს, რომ თავშესაფრის მაძიებელთა რიცხვის კლება COVID-19 ვირუსის გამო დაწესებული კარანტინით გამოწვეული შეზღუდვების შედეგია, რაც</w:t>
      </w:r>
      <w:r w:rsidRPr="00AA17D1">
        <w:rPr>
          <w:rFonts w:cstheme="minorHAnsi"/>
          <w:color w:val="000000"/>
          <w:lang w:val="ka-GE"/>
        </w:rPr>
        <w:t xml:space="preserve"> პრინციპში</w:t>
      </w:r>
      <w:r w:rsidRPr="00AA17D1">
        <w:rPr>
          <w:rFonts w:cstheme="minorHAnsi"/>
          <w:color w:val="000000"/>
        </w:rPr>
        <w:t xml:space="preserve"> არ </w:t>
      </w:r>
      <w:r w:rsidRPr="00AA17D1">
        <w:rPr>
          <w:rFonts w:cstheme="minorHAnsi"/>
          <w:color w:val="000000"/>
          <w:lang w:val="ka-GE"/>
        </w:rPr>
        <w:t xml:space="preserve">ასახავს </w:t>
      </w:r>
      <w:r w:rsidRPr="00AA17D1">
        <w:rPr>
          <w:rFonts w:cstheme="minorHAnsi"/>
          <w:color w:val="000000"/>
        </w:rPr>
        <w:t> თავშესაფრის მიზნით ევროკავშირში მიგრაციის ტენდენციებ</w:t>
      </w:r>
      <w:r w:rsidRPr="00AA17D1">
        <w:rPr>
          <w:rFonts w:cstheme="minorHAnsi"/>
          <w:color w:val="000000"/>
          <w:lang w:val="ka-GE"/>
        </w:rPr>
        <w:t>ს</w:t>
      </w:r>
      <w:r w:rsidRPr="00AA17D1">
        <w:rPr>
          <w:rFonts w:cstheme="minorHAnsi"/>
          <w:color w:val="000000"/>
        </w:rPr>
        <w:t>. ბოლო ოთხის წლის მანძილზე ევროკავშირში თავშესაფრის მაძიებელთა რიცხვის  მსუბუქი კლების მიუხედავად, 2019 წელს და 2020 წლის პირველი ორი თვის განმავლობაში შეინიშნება თავშესაფრის მაძიებლთა რიცხვის ზრდა.</w:t>
      </w:r>
      <w:r w:rsidRPr="00AA17D1">
        <w:rPr>
          <w:rFonts w:cstheme="minorHAnsi"/>
          <w:color w:val="000000"/>
          <w:lang w:val="ka-GE"/>
        </w:rPr>
        <w:t xml:space="preserve"> </w:t>
      </w:r>
      <w:r w:rsidRPr="00AA17D1">
        <w:rPr>
          <w:rFonts w:cstheme="minorHAnsi"/>
          <w:b/>
          <w:color w:val="000000"/>
        </w:rPr>
        <w:t>ევროკომისიამ,</w:t>
      </w:r>
      <w:r w:rsidRPr="00AA17D1">
        <w:rPr>
          <w:rFonts w:cstheme="minorHAnsi"/>
          <w:color w:val="000000"/>
        </w:rPr>
        <w:t xml:space="preserve"> ევროპის თავშესაფრის მხარდაჭერის ოფისისის ჩართულობით, მიიღო </w:t>
      </w:r>
      <w:r w:rsidRPr="00AA17D1">
        <w:rPr>
          <w:rFonts w:cstheme="minorHAnsi"/>
          <w:b/>
          <w:color w:val="000000"/>
        </w:rPr>
        <w:t>სახელმძღვანელო წესები</w:t>
      </w:r>
      <w:r w:rsidRPr="00AA17D1">
        <w:rPr>
          <w:rFonts w:cstheme="minorHAnsi"/>
          <w:color w:val="000000"/>
        </w:rPr>
        <w:t xml:space="preserve"> (guidance) თავშესაფრისა და დაბრუნების პროცედურების შესახებ. ევროკომისიის ვიცე-პრეზიდენტის, მარგარიტოს სქინას განცხდებით, პანდემიას აქვს პირდაპირი გავლენა ევროკავშირის თავშესაფრისა და დაბრუნების წესების განხორციელებაზე და აფერხებს განსახლების პროცესს.</w:t>
      </w:r>
    </w:p>
    <w:p w:rsidR="00FE7CE4" w:rsidRPr="00AA17D1" w:rsidRDefault="00FE7CE4" w:rsidP="00FE7CE4">
      <w:pPr>
        <w:pStyle w:val="ListParagraph"/>
        <w:shd w:val="clear" w:color="auto" w:fill="FFFFFF"/>
        <w:spacing w:after="0" w:line="240" w:lineRule="auto"/>
        <w:ind w:left="0"/>
        <w:jc w:val="both"/>
        <w:rPr>
          <w:rFonts w:eastAsia="Times New Roman" w:cstheme="minorHAnsi"/>
          <w:color w:val="000000"/>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eastAsia="Times New Roman" w:cstheme="minorHAnsi"/>
          <w:color w:val="000000"/>
        </w:rPr>
      </w:pPr>
      <w:r w:rsidRPr="00AA17D1">
        <w:rPr>
          <w:rFonts w:eastAsia="Times New Roman" w:cstheme="minorHAnsi"/>
          <w:color w:val="000000"/>
        </w:rPr>
        <w:t xml:space="preserve">4 მაისს </w:t>
      </w:r>
      <w:r w:rsidRPr="00AA17D1">
        <w:rPr>
          <w:rFonts w:eastAsia="Times New Roman" w:cstheme="minorHAnsi"/>
          <w:b/>
          <w:color w:val="000000"/>
        </w:rPr>
        <w:t>ევროკავშირის უმაღლესმა წარმომადგენელმა საგარეო პოლიტიკისა და უსაფრთხოების საკითხებში</w:t>
      </w:r>
      <w:r w:rsidRPr="00AA17D1">
        <w:rPr>
          <w:rFonts w:eastAsia="Times New Roman" w:cstheme="minorHAnsi"/>
          <w:color w:val="000000"/>
          <w:lang w:val="ka-GE"/>
        </w:rPr>
        <w:t>/</w:t>
      </w:r>
      <w:r w:rsidRPr="00AA17D1">
        <w:rPr>
          <w:rFonts w:eastAsia="Times New Roman" w:cstheme="minorHAnsi"/>
          <w:color w:val="000000"/>
        </w:rPr>
        <w:t xml:space="preserve">ევროკომისიის ვიცეპრეზიდენტმა </w:t>
      </w:r>
      <w:r w:rsidRPr="00AA17D1">
        <w:rPr>
          <w:rFonts w:eastAsia="Times New Roman" w:cstheme="minorHAnsi"/>
          <w:b/>
          <w:color w:val="000000"/>
          <w:lang w:val="ka-GE"/>
        </w:rPr>
        <w:t>ხოსეპ</w:t>
      </w:r>
      <w:r w:rsidRPr="00AA17D1">
        <w:rPr>
          <w:rFonts w:eastAsia="Times New Roman" w:cstheme="minorHAnsi"/>
          <w:b/>
          <w:color w:val="000000"/>
        </w:rPr>
        <w:t xml:space="preserve"> ბორელმა</w:t>
      </w:r>
      <w:r w:rsidRPr="00AA17D1">
        <w:rPr>
          <w:rFonts w:eastAsia="Times New Roman" w:cstheme="minorHAnsi"/>
          <w:color w:val="000000"/>
        </w:rPr>
        <w:t xml:space="preserve"> მონაწილეობა მიიღო მიუმხრობელთა მოძრაობის (Non-Aligned Movement (NAM) საკონტაქტო </w:t>
      </w:r>
      <w:r w:rsidRPr="00AA17D1">
        <w:rPr>
          <w:rFonts w:eastAsia="Times New Roman" w:cstheme="minorHAnsi"/>
          <w:b/>
          <w:color w:val="000000"/>
        </w:rPr>
        <w:t>ჯგუფის ონლაინ სამიტში,</w:t>
      </w:r>
      <w:r w:rsidRPr="00AA17D1">
        <w:rPr>
          <w:rFonts w:eastAsia="Times New Roman" w:cstheme="minorHAnsi"/>
          <w:color w:val="000000"/>
        </w:rPr>
        <w:t xml:space="preserve"> სახელწოდებით - „ერთიანნი COVID-19-ის წინააღმდეგ“, რომელიც</w:t>
      </w:r>
      <w:r w:rsidRPr="00AA17D1">
        <w:rPr>
          <w:rFonts w:eastAsia="Times New Roman" w:cstheme="minorHAnsi"/>
          <w:b/>
          <w:color w:val="000000"/>
        </w:rPr>
        <w:t xml:space="preserve"> მიეძღვნა COVID-19-თან ბრძოლის საკითხებს. </w:t>
      </w:r>
      <w:r w:rsidRPr="00AA17D1">
        <w:rPr>
          <w:rFonts w:eastAsia="Times New Roman" w:cstheme="minorHAnsi"/>
          <w:color w:val="000000"/>
        </w:rPr>
        <w:t xml:space="preserve">მისი თქმით, პანდემიის დამარცხებას გლობალური და კოორდინირებული მიდგომა ესაჭიროება. უმაღლესი წარმომადგენელი ასევე მიესალმა NAM-ის წევრებს შორის ძირითადი საჭიროებებისა და მოთხოვნილებების მონაცემთა ბაზის შექმნას. ევროკავშირის გლობალურმა საპასუხო "Team Europe" პაკეტმა, რომელიც შექმნილია იმისათვის, რომ მხარი დაუჭიროს პარტნიორ ქვეყნებს, განსაკუთრებით ყველაზე მოწყვლადებს, 20 მილიარდ ევროს მიაღწია. გარდა ამისა, ევროკავშირი უერთდება გლობალურ პარტნიორებს კორონავირუსის წინააღმდეგ ბრძოლის საქმეში - Coronavirus Global Response-ის მეშვეობითაც. ეს არის მარათონი, რომლის მიზნია 7,5 მილიარდი ევროს შეგროვება, რომელიც მიმართული კორონავირუსის უსაფრთხო, ხარისხიანი, ეფექტური და ხელმისაწვდომი დიაგნოსტირებისა და თერაპიის სისტემაისა და ვაქცინის შექმნის ფონდში. </w:t>
      </w:r>
      <w:hyperlink r:id="rId26" w:history="1">
        <w:r w:rsidRPr="00AA17D1">
          <w:rPr>
            <w:rStyle w:val="Hyperlink"/>
            <w:rFonts w:eastAsia="Times New Roman" w:cstheme="minorHAnsi"/>
          </w:rPr>
          <w:t>https://eeas.europa.eu/headquarters/headquarters-homepage/78471/online-summit-non-aligned-movement-hrvp-josep-borrell-delivers-message-calling-reinforced_en</w:t>
        </w:r>
      </w:hyperlink>
    </w:p>
    <w:p w:rsidR="00FE7CE4" w:rsidRPr="00AA17D1" w:rsidRDefault="00FE7CE4" w:rsidP="00FE7CE4">
      <w:pPr>
        <w:pStyle w:val="ListParagraph"/>
        <w:shd w:val="clear" w:color="auto" w:fill="FFFFFF"/>
        <w:spacing w:after="0" w:line="240" w:lineRule="auto"/>
        <w:ind w:left="0"/>
        <w:jc w:val="both"/>
        <w:rPr>
          <w:rFonts w:eastAsia="Times New Roman" w:cstheme="minorHAnsi"/>
          <w:color w:val="000000"/>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eastAsia="Times New Roman" w:cstheme="minorHAnsi"/>
          <w:color w:val="000000"/>
        </w:rPr>
      </w:pPr>
      <w:r w:rsidRPr="00AA17D1">
        <w:rPr>
          <w:rFonts w:eastAsia="Times New Roman" w:cstheme="minorHAnsi"/>
          <w:color w:val="000000"/>
        </w:rPr>
        <w:t xml:space="preserve">4 მაისს </w:t>
      </w:r>
      <w:r w:rsidRPr="00AA17D1">
        <w:rPr>
          <w:rFonts w:eastAsia="Times New Roman" w:cstheme="minorHAnsi"/>
          <w:b/>
          <w:color w:val="000000"/>
        </w:rPr>
        <w:t>ევროკომისიამ დაარეგისტრირა 7,4 მილიარდი ევროს ოდენობით თანხის შემოდინება მარათონიდან,</w:t>
      </w:r>
      <w:r w:rsidRPr="00AA17D1">
        <w:rPr>
          <w:rFonts w:eastAsia="Times New Roman" w:cstheme="minorHAnsi"/>
          <w:color w:val="000000"/>
        </w:rPr>
        <w:t xml:space="preserve"> რომელიც მსოფლიოში </w:t>
      </w:r>
      <w:r w:rsidRPr="00AA17D1">
        <w:rPr>
          <w:rFonts w:eastAsia="Times New Roman" w:cstheme="minorHAnsi"/>
          <w:b/>
          <w:color w:val="000000"/>
        </w:rPr>
        <w:t>კორონავირუსის წინააღმდეგ გლობალური რეაგირებისთვის </w:t>
      </w:r>
      <w:r w:rsidRPr="00AA17D1">
        <w:rPr>
          <w:rFonts w:eastAsia="Times New Roman" w:cstheme="minorHAnsi"/>
          <w:b/>
          <w:color w:val="000000"/>
          <w:shd w:val="clear" w:color="auto" w:fill="FFFFFF"/>
        </w:rPr>
        <w:t> </w:t>
      </w:r>
      <w:r w:rsidRPr="00AA17D1">
        <w:rPr>
          <w:rFonts w:eastAsia="Times New Roman" w:cstheme="minorHAnsi"/>
          <w:color w:val="000000"/>
          <w:shd w:val="clear" w:color="auto" w:fill="FFFFFF"/>
        </w:rPr>
        <w:t>(Coronavirus Global Response Initiative)</w:t>
      </w:r>
      <w:r w:rsidRPr="00AA17D1">
        <w:rPr>
          <w:rFonts w:eastAsia="Times New Roman" w:cstheme="minorHAnsi"/>
          <w:color w:val="000000"/>
        </w:rPr>
        <w:t xml:space="preserve"> შეიქმნა. ეს მოიცავს თავად კომისიის შემოწირულობას 1.4 მილიარდი ევროს ოდენობით. აქციის </w:t>
      </w:r>
      <w:r w:rsidRPr="00AA17D1">
        <w:rPr>
          <w:rFonts w:eastAsia="Times New Roman" w:cstheme="minorHAnsi"/>
          <w:color w:val="000000"/>
        </w:rPr>
        <w:lastRenderedPageBreak/>
        <w:t>მიზანია თანხის შეგროვება კორონავირუსის საწინააღმდეგო დიაგნოსტირების, მკურნალობისა და ვაქცინების კოორდინირებულად შემუშავების საქმეში და ამ სისტემების საყოველთაოდ დანერგვა. მარათონის მონაწილეები იყვნენ  საფრანგეთი, გერმანია, იტალია, იაპონია, საუდის არაბეთის სამეფო, ნორვეგია, ესპანეთი, </w:t>
      </w:r>
      <w:r w:rsidRPr="00AA17D1">
        <w:rPr>
          <w:rFonts w:eastAsia="Times New Roman" w:cstheme="minorHAnsi"/>
          <w:color w:val="000000"/>
          <w:shd w:val="clear" w:color="auto" w:fill="FFFFFF"/>
        </w:rPr>
        <w:t>კანადა</w:t>
      </w:r>
      <w:r w:rsidRPr="00AA17D1">
        <w:rPr>
          <w:rFonts w:eastAsia="Times New Roman" w:cstheme="minorHAnsi"/>
          <w:color w:val="000000"/>
        </w:rPr>
        <w:t xml:space="preserve"> და გაერთიანებული სამეფო. </w:t>
      </w:r>
      <w:r w:rsidRPr="00AA17D1">
        <w:rPr>
          <w:rFonts w:eastAsia="Times New Roman" w:cstheme="minorHAnsi"/>
          <w:i/>
          <w:color w:val="000000"/>
        </w:rPr>
        <w:t>მარათონი გრძელდება.</w:t>
      </w:r>
      <w:r w:rsidRPr="00AA17D1">
        <w:rPr>
          <w:rFonts w:eastAsia="Times New Roman" w:cstheme="minorHAnsi"/>
          <w:color w:val="000000"/>
        </w:rPr>
        <w:t xml:space="preserve"> </w:t>
      </w:r>
    </w:p>
    <w:p w:rsidR="00FE7CE4" w:rsidRPr="00AA17D1" w:rsidRDefault="001607E3" w:rsidP="00FE7CE4">
      <w:pPr>
        <w:shd w:val="clear" w:color="auto" w:fill="FFFFFF"/>
        <w:rPr>
          <w:rFonts w:eastAsia="Times New Roman" w:cstheme="minorHAnsi"/>
          <w:color w:val="000000"/>
        </w:rPr>
      </w:pPr>
      <w:hyperlink r:id="rId27" w:tgtFrame="_blank" w:history="1">
        <w:r w:rsidR="00FE7CE4" w:rsidRPr="00AA17D1">
          <w:rPr>
            <w:rStyle w:val="Hyperlink"/>
            <w:rFonts w:eastAsia="Times New Roman" w:cstheme="minorHAnsi"/>
          </w:rPr>
          <w:t>https://www.euneighbours.eu/en/east-south/stay-informed/news/coronavirus-global-response-eu74-billion-raised-universal-access</w:t>
        </w:r>
      </w:hyperlink>
      <w:r w:rsidR="00FE7CE4" w:rsidRPr="00AA17D1">
        <w:rPr>
          <w:rFonts w:eastAsia="Times New Roman" w:cstheme="minorHAnsi"/>
          <w:color w:val="000000"/>
        </w:rPr>
        <w:t>​</w:t>
      </w:r>
    </w:p>
    <w:p w:rsidR="00FE7CE4" w:rsidRPr="00AA17D1" w:rsidRDefault="00FE7CE4" w:rsidP="00FE7CE4">
      <w:pPr>
        <w:pStyle w:val="ListParagraph"/>
        <w:rPr>
          <w:rFonts w:cstheme="minorHAnsi"/>
          <w:color w:val="FF0000"/>
          <w:lang w:val="ka-GE"/>
        </w:rPr>
      </w:pPr>
      <w:r w:rsidRPr="00AA17D1">
        <w:rPr>
          <w:rFonts w:cstheme="minorHAnsi"/>
          <w:color w:val="FF0000"/>
          <w:lang w:val="ka-GE"/>
        </w:rPr>
        <w:t>5 მაისის მდგომარეობით---------------------------------------------------------------------------------</w:t>
      </w:r>
    </w:p>
    <w:p w:rsidR="00FE7CE4" w:rsidRPr="00AA17D1" w:rsidRDefault="00FE7CE4" w:rsidP="00FE7CE4">
      <w:pPr>
        <w:pStyle w:val="ListParagraph"/>
        <w:shd w:val="clear" w:color="auto" w:fill="FFFFFF"/>
        <w:spacing w:after="0" w:line="240" w:lineRule="auto"/>
        <w:ind w:left="0"/>
        <w:jc w:val="both"/>
        <w:rPr>
          <w:rFonts w:cstheme="minorHAnsi"/>
          <w:bCs/>
          <w:i/>
          <w:u w:val="single"/>
          <w:shd w:val="clear" w:color="auto" w:fill="FFFFFF"/>
          <w:lang w:val="en-US"/>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bCs/>
          <w:i/>
          <w:u w:val="single"/>
          <w:shd w:val="clear" w:color="auto" w:fill="FFFFFF"/>
          <w:lang w:val="en-US"/>
        </w:rPr>
      </w:pPr>
      <w:r w:rsidRPr="00AA17D1">
        <w:rPr>
          <w:rFonts w:cstheme="minorHAnsi"/>
          <w:bCs/>
          <w:shd w:val="clear" w:color="auto" w:fill="FFFFFF"/>
          <w:lang w:val="ka-GE"/>
        </w:rPr>
        <w:t xml:space="preserve">5 მაისს, </w:t>
      </w:r>
      <w:r w:rsidRPr="00AA17D1">
        <w:rPr>
          <w:rFonts w:cstheme="minorHAnsi"/>
          <w:bCs/>
          <w:shd w:val="clear" w:color="auto" w:fill="FFFFFF"/>
          <w:lang w:val="en-US"/>
        </w:rPr>
        <w:t xml:space="preserve"> ევროკავშირის წევრი ქვეყნების ელჩებმა</w:t>
      </w:r>
      <w:r w:rsidRPr="00AA17D1">
        <w:rPr>
          <w:rFonts w:cstheme="minorHAnsi"/>
          <w:bCs/>
          <w:shd w:val="clear" w:color="auto" w:fill="FFFFFF"/>
          <w:lang w:val="ka-GE"/>
        </w:rPr>
        <w:t xml:space="preserve"> </w:t>
      </w:r>
      <w:r w:rsidRPr="00AA17D1">
        <w:rPr>
          <w:rFonts w:cstheme="minorHAnsi"/>
          <w:bCs/>
          <w:shd w:val="clear" w:color="auto" w:fill="FFFFFF"/>
          <w:lang w:val="en-US"/>
        </w:rPr>
        <w:t xml:space="preserve">დაამტკიცეს </w:t>
      </w:r>
      <w:r w:rsidRPr="00AA17D1">
        <w:rPr>
          <w:rFonts w:cstheme="minorHAnsi"/>
          <w:b/>
          <w:bCs/>
          <w:shd w:val="clear" w:color="auto" w:fill="FFFFFF"/>
          <w:lang w:val="en-US"/>
        </w:rPr>
        <w:t xml:space="preserve">ევროკომისიის წინადადება სამეზობლოსა და გაფართოების 10 ქვეყნისთვის </w:t>
      </w:r>
      <w:r w:rsidRPr="00AA17D1">
        <w:rPr>
          <w:rFonts w:cstheme="minorHAnsi"/>
          <w:b/>
          <w:shd w:val="clear" w:color="auto" w:fill="FFFFFF"/>
          <w:lang w:val="en-US"/>
        </w:rPr>
        <w:t xml:space="preserve">3 მლრდ. ევროს ოდენობის მაკრო-საფინანსო დახმარების გამოყოფის თაობაზე. </w:t>
      </w:r>
      <w:r w:rsidRPr="00AA17D1">
        <w:rPr>
          <w:rFonts w:cstheme="minorHAnsi"/>
          <w:bCs/>
          <w:shd w:val="clear" w:color="auto" w:fill="FFFFFF"/>
          <w:lang w:val="en-US"/>
        </w:rPr>
        <w:t xml:space="preserve">მაკრო-საფინანსო დახმარება შემდეგნაირად გადანაწილდება: </w:t>
      </w:r>
      <w:r w:rsidRPr="00AA17D1">
        <w:rPr>
          <w:rFonts w:cstheme="minorHAnsi"/>
          <w:b/>
          <w:color w:val="FF0000"/>
          <w:shd w:val="clear" w:color="auto" w:fill="FFFFFF"/>
          <w:lang w:val="en-US"/>
        </w:rPr>
        <w:t>საქართველო: €150 მლნ;</w:t>
      </w:r>
      <w:r w:rsidRPr="00AA17D1">
        <w:rPr>
          <w:rFonts w:cstheme="minorHAnsi"/>
          <w:color w:val="FF0000"/>
          <w:shd w:val="clear" w:color="auto" w:fill="FFFFFF"/>
          <w:lang w:val="en-US"/>
        </w:rPr>
        <w:t xml:space="preserve"> </w:t>
      </w:r>
      <w:r w:rsidRPr="00AA17D1">
        <w:rPr>
          <w:rFonts w:cstheme="minorHAnsi"/>
          <w:bCs/>
          <w:color w:val="FF0000"/>
          <w:shd w:val="clear" w:color="auto" w:fill="FFFFFF"/>
          <w:lang w:val="en-US"/>
        </w:rPr>
        <w:t> </w:t>
      </w:r>
      <w:r w:rsidRPr="00AA17D1">
        <w:rPr>
          <w:rFonts w:cstheme="minorHAnsi"/>
          <w:bCs/>
          <w:shd w:val="clear" w:color="auto" w:fill="FFFFFF"/>
          <w:lang w:val="en-US"/>
        </w:rPr>
        <w:t xml:space="preserve">უკრაინა: €1.2 მლრდ; მოლდოვა: €100 მლნ; </w:t>
      </w:r>
      <w:r w:rsidRPr="00AA17D1">
        <w:rPr>
          <w:rFonts w:cstheme="minorHAnsi"/>
          <w:shd w:val="clear" w:color="auto" w:fill="FFFFFF"/>
          <w:lang w:val="en-US"/>
        </w:rPr>
        <w:t xml:space="preserve">  </w:t>
      </w:r>
      <w:r w:rsidRPr="00AA17D1">
        <w:rPr>
          <w:rFonts w:cstheme="minorHAnsi"/>
          <w:bCs/>
          <w:shd w:val="clear" w:color="auto" w:fill="FFFFFF"/>
          <w:lang w:val="en-US"/>
        </w:rPr>
        <w:t>ალბანეთი: 180 მლნ.; ბოსნია-ჰერცეგოვინა: €250 მლნ.; იორდანია: €200 მლნ.;  კოსოვო: €100 მლნ.; მონტენეგრო: €60 მლნ.; ჩრდილოეთ მაკედონია: €160 მლნ.;  ტუნისი: €600 მლნ.</w:t>
      </w:r>
      <w:r w:rsidRPr="00AA17D1">
        <w:rPr>
          <w:rFonts w:cstheme="minorHAnsi"/>
          <w:bCs/>
          <w:shd w:val="clear" w:color="auto" w:fill="FFFFFF"/>
          <w:lang w:val="en-US"/>
        </w:rPr>
        <w:br/>
        <w:t xml:space="preserve">მაკრო-საფინანსო დახმარება 12 თვის განმავლობაში გაიცემა </w:t>
      </w:r>
      <w:r w:rsidRPr="00AA17D1">
        <w:rPr>
          <w:rFonts w:cstheme="minorHAnsi"/>
          <w:bCs/>
          <w:i/>
          <w:iCs/>
          <w:shd w:val="clear" w:color="auto" w:fill="FFFFFF"/>
          <w:lang w:val="en-US"/>
        </w:rPr>
        <w:t>(საშუალოდ 15 წლიანი)</w:t>
      </w:r>
      <w:r w:rsidRPr="00AA17D1">
        <w:rPr>
          <w:rFonts w:cstheme="minorHAnsi"/>
          <w:bCs/>
          <w:shd w:val="clear" w:color="auto" w:fill="FFFFFF"/>
          <w:lang w:val="en-US"/>
        </w:rPr>
        <w:t xml:space="preserve"> სესხების სახით. დახმარების მეორე ნაწილი დამოკიდებული იქნება ურთიერთგაგების მემორანდუმში შეთანხმებულ წინაპირობებზე. </w:t>
      </w:r>
      <w:r w:rsidRPr="00AA17D1">
        <w:rPr>
          <w:rFonts w:cstheme="minorHAnsi"/>
          <w:bCs/>
          <w:shd w:val="clear" w:color="auto" w:fill="FFFFFF"/>
          <w:lang w:val="ka-GE"/>
        </w:rPr>
        <w:t xml:space="preserve"> </w:t>
      </w:r>
      <w:r w:rsidRPr="00AA17D1">
        <w:rPr>
          <w:rFonts w:cstheme="minorHAnsi"/>
          <w:i/>
          <w:u w:val="single"/>
          <w:shd w:val="clear" w:color="auto" w:fill="FFFFFF"/>
          <w:lang w:val="en-US"/>
        </w:rPr>
        <w:t>მაკრო-საფინანსო დახმარების გამოყოფის თაობაზე</w:t>
      </w:r>
      <w:r w:rsidRPr="00AA17D1">
        <w:rPr>
          <w:rFonts w:cstheme="minorHAnsi"/>
          <w:i/>
          <w:u w:val="single"/>
          <w:shd w:val="clear" w:color="auto" w:fill="FFFFFF"/>
          <w:lang w:val="ka-GE"/>
        </w:rPr>
        <w:t xml:space="preserve"> საბოლოო გადაწყვეტილება მიღებულ იქნა ევროპარლამენტისა და საბჭოს გადაწტვეტილების შემდეგ.</w:t>
      </w:r>
    </w:p>
    <w:p w:rsidR="00FE7CE4" w:rsidRPr="00AA17D1" w:rsidRDefault="00FE7CE4" w:rsidP="00FE7CE4">
      <w:pPr>
        <w:pStyle w:val="ListParagraph"/>
        <w:shd w:val="clear" w:color="auto" w:fill="FFFFFF"/>
        <w:spacing w:after="0" w:line="240" w:lineRule="auto"/>
        <w:ind w:left="0"/>
        <w:jc w:val="both"/>
        <w:rPr>
          <w:rFonts w:cstheme="minorHAnsi"/>
          <w:b/>
          <w:bCs/>
          <w:color w:val="000000"/>
          <w:shd w:val="clear" w:color="auto" w:fill="FFFFFF"/>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b/>
          <w:bCs/>
          <w:color w:val="000000"/>
          <w:shd w:val="clear" w:color="auto" w:fill="FFFFFF"/>
        </w:rPr>
      </w:pPr>
      <w:r w:rsidRPr="00AA17D1">
        <w:rPr>
          <w:rFonts w:cstheme="minorHAnsi"/>
          <w:b/>
          <w:bCs/>
        </w:rPr>
        <w:t>ევროკავ</w:t>
      </w:r>
      <w:r w:rsidRPr="00AA17D1">
        <w:rPr>
          <w:rFonts w:cstheme="minorHAnsi"/>
          <w:b/>
          <w:bCs/>
          <w:lang w:val="ka-GE"/>
        </w:rPr>
        <w:t>შ</w:t>
      </w:r>
      <w:r w:rsidRPr="00AA17D1">
        <w:rPr>
          <w:rFonts w:cstheme="minorHAnsi"/>
          <w:b/>
          <w:bCs/>
        </w:rPr>
        <w:t xml:space="preserve">ირის 12 წევრმა ქვეყანამ </w:t>
      </w:r>
      <w:r w:rsidRPr="00AA17D1">
        <w:rPr>
          <w:rFonts w:cstheme="minorHAnsi"/>
          <w:bCs/>
          <w:i/>
        </w:rPr>
        <w:t>(ბელგია, ბულგარეთი, კვიპროსი, ჩეხეთის რესპუბლიკა, საბერძნეთი, საფრანგეთი, ირლანდია, ლატვია, მალტა, ნიდერლანდები, პოლონეთი და პორტუგალია)</w:t>
      </w:r>
      <w:r w:rsidRPr="00AA17D1">
        <w:rPr>
          <w:rFonts w:cstheme="minorHAnsi"/>
          <w:b/>
          <w:bCs/>
        </w:rPr>
        <w:t xml:space="preserve"> ერთობლივი წერილით </w:t>
      </w:r>
      <w:r w:rsidRPr="00AA17D1">
        <w:rPr>
          <w:rFonts w:cstheme="minorHAnsi"/>
        </w:rPr>
        <w:t>მიმართეს ევროკომისიას,</w:t>
      </w:r>
      <w:r w:rsidRPr="00AA17D1">
        <w:rPr>
          <w:rFonts w:cstheme="minorHAnsi"/>
          <w:b/>
          <w:bCs/>
        </w:rPr>
        <w:t xml:space="preserve"> რომელშიც მოცემულ სიტუაციაში </w:t>
      </w:r>
      <w:r w:rsidRPr="00AA17D1">
        <w:rPr>
          <w:rFonts w:cstheme="minorHAnsi"/>
        </w:rPr>
        <w:t xml:space="preserve">ავიაკომპანიებისთვის შეღავათის გაწევას სთხოვენ. მგზავრების უფლებების თაობაზე ევროკავშირის 261/2004 რეგულაციით, რეისის გაუქმების შემთხვევაში მგზავრს უფლება აქვს მოითხოვოს ბილეთის საფასურის ანაზღაურება, თუმცა კორონავირუსით გამოწვეული მდგომარეობის გამო, ავიაკომპანიები მგზავრებს მხოლოდ სამგზავრო ვაუჩერს სთავაზობენ, რაც </w:t>
      </w:r>
      <w:r w:rsidRPr="00AA17D1">
        <w:rPr>
          <w:rFonts w:cstheme="minorHAnsi"/>
          <w:b/>
        </w:rPr>
        <w:t>რეგულაციის (და ევროკომისიის) თანახმად,</w:t>
      </w:r>
      <w:r w:rsidRPr="00AA17D1">
        <w:rPr>
          <w:rFonts w:cstheme="minorHAnsi"/>
        </w:rPr>
        <w:t xml:space="preserve"> </w:t>
      </w:r>
      <w:r w:rsidRPr="00AA17D1">
        <w:rPr>
          <w:rFonts w:cstheme="minorHAnsi"/>
          <w:b/>
        </w:rPr>
        <w:t>უკანონოა.</w:t>
      </w:r>
      <w:r w:rsidRPr="00AA17D1">
        <w:rPr>
          <w:rFonts w:cstheme="minorHAnsi"/>
        </w:rPr>
        <w:t xml:space="preserve">  აღნიშნული წევრი ქვეყნები ევროკომისიისგან ითხოვენ ავიაკომპანიებისთვის დროებით გამონაკლისის დაშვებას.</w:t>
      </w:r>
    </w:p>
    <w:p w:rsidR="00FE7CE4" w:rsidRPr="00AA17D1" w:rsidRDefault="00FE7CE4" w:rsidP="00FE7CE4">
      <w:pPr>
        <w:pStyle w:val="ListParagraph"/>
        <w:shd w:val="clear" w:color="auto" w:fill="FFFFFF"/>
        <w:spacing w:after="0" w:line="240" w:lineRule="auto"/>
        <w:ind w:left="0"/>
        <w:jc w:val="both"/>
        <w:rPr>
          <w:rFonts w:cstheme="minorHAnsi"/>
          <w:b/>
          <w:bCs/>
          <w:color w:val="000000"/>
          <w:shd w:val="clear" w:color="auto" w:fill="FFFFFF"/>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color w:val="000000"/>
        </w:rPr>
      </w:pPr>
      <w:r w:rsidRPr="00AA17D1">
        <w:rPr>
          <w:rFonts w:cstheme="minorHAnsi"/>
          <w:b/>
        </w:rPr>
        <w:t>ევროკომისიამ</w:t>
      </w:r>
      <w:r w:rsidRPr="00AA17D1">
        <w:rPr>
          <w:rFonts w:cstheme="minorHAnsi"/>
          <w:b/>
          <w:lang w:val="ka-GE"/>
        </w:rPr>
        <w:t>,</w:t>
      </w:r>
      <w:r w:rsidRPr="00AA17D1">
        <w:rPr>
          <w:rFonts w:cstheme="minorHAnsi"/>
          <w:b/>
        </w:rPr>
        <w:t xml:space="preserve"> დასავლეთ ბალკანეთისთვის</w:t>
      </w:r>
      <w:r w:rsidRPr="00AA17D1">
        <w:rPr>
          <w:rFonts w:cstheme="minorHAnsi"/>
        </w:rPr>
        <w:t xml:space="preserve"> </w:t>
      </w:r>
      <w:r w:rsidRPr="00AA17D1">
        <w:rPr>
          <w:rFonts w:cstheme="minorHAnsi"/>
          <w:b/>
        </w:rPr>
        <w:t>ევროპის საინვესტიციო ბანკთან ერთად 3,3 მლრდ. ევროს ოდენობის ფინანსური დახმარების პაკეტი დააანონსა.</w:t>
      </w:r>
      <w:r w:rsidRPr="00AA17D1">
        <w:rPr>
          <w:rFonts w:cstheme="minorHAnsi"/>
        </w:rPr>
        <w:t xml:space="preserve"> </w:t>
      </w:r>
      <w:r w:rsidRPr="00AA17D1">
        <w:rPr>
          <w:rFonts w:cstheme="minorHAnsi"/>
          <w:bCs/>
        </w:rPr>
        <w:t>ფინანსური დახმარების მიზანი, როგორც გადაუდებელ საჭიროებებზე, ისე პანდემიით გამოწვეულ სოციო-ეკონომიკურ პრობლემებზე რეაგირებაა.</w:t>
      </w:r>
      <w:r w:rsidRPr="00AA17D1">
        <w:rPr>
          <w:rFonts w:cstheme="minorHAnsi"/>
          <w:bCs/>
          <w:lang w:val="ka-GE"/>
        </w:rPr>
        <w:t xml:space="preserve"> </w:t>
      </w:r>
      <w:hyperlink r:id="rId28" w:history="1">
        <w:r w:rsidRPr="00AA17D1">
          <w:rPr>
            <w:rFonts w:cstheme="minorHAnsi"/>
            <w:color w:val="0000FF"/>
            <w:u w:val="single"/>
          </w:rPr>
          <w:t>https://ec.europa.eu/neighbourhood-enlargement/sites/near/files/coronavirus_support_wb_april_2020.pdf</w:t>
        </w:r>
      </w:hyperlink>
      <w:r w:rsidRPr="00AA17D1">
        <w:rPr>
          <w:rFonts w:cstheme="minorHAnsi"/>
        </w:rPr>
        <w:t>.</w:t>
      </w:r>
    </w:p>
    <w:p w:rsidR="00FE7CE4" w:rsidRPr="00AA17D1" w:rsidRDefault="00FE7CE4" w:rsidP="00FE7CE4">
      <w:pPr>
        <w:pStyle w:val="ListParagraph"/>
        <w:rPr>
          <w:rFonts w:cstheme="minorHAnsi"/>
          <w:bCs/>
          <w:shd w:val="clear" w:color="auto" w:fill="FFFFFF"/>
          <w:lang w:val="en-US"/>
        </w:rPr>
      </w:pPr>
    </w:p>
    <w:p w:rsidR="00FE7CE4" w:rsidRPr="00AA17D1" w:rsidRDefault="00FE7CE4" w:rsidP="00FE7CE4">
      <w:pPr>
        <w:pStyle w:val="ListParagraph"/>
        <w:shd w:val="clear" w:color="auto" w:fill="FFFFFF"/>
        <w:spacing w:after="0" w:line="240" w:lineRule="auto"/>
        <w:ind w:left="0"/>
        <w:jc w:val="both"/>
        <w:rPr>
          <w:rFonts w:cstheme="minorHAnsi"/>
          <w:bCs/>
          <w:shd w:val="clear" w:color="auto" w:fill="FFFFFF"/>
          <w:lang w:val="en-US"/>
        </w:rPr>
      </w:pPr>
    </w:p>
    <w:p w:rsidR="00FE7CE4" w:rsidRPr="00AA17D1" w:rsidRDefault="00FE7CE4" w:rsidP="00FE7CE4">
      <w:pPr>
        <w:pStyle w:val="ListParagraph"/>
        <w:rPr>
          <w:rFonts w:cstheme="minorHAnsi"/>
          <w:color w:val="FF0000"/>
          <w:lang w:val="ka-GE"/>
        </w:rPr>
      </w:pPr>
      <w:r w:rsidRPr="00AA17D1">
        <w:rPr>
          <w:rFonts w:cstheme="minorHAnsi"/>
          <w:color w:val="FF0000"/>
          <w:lang w:val="ka-GE"/>
        </w:rPr>
        <w:t>2</w:t>
      </w:r>
      <w:r w:rsidRPr="00AA17D1">
        <w:rPr>
          <w:rFonts w:cstheme="minorHAnsi"/>
          <w:color w:val="FF0000"/>
          <w:lang w:val="en-US"/>
        </w:rPr>
        <w:t xml:space="preserve"> </w:t>
      </w:r>
      <w:r w:rsidRPr="00AA17D1">
        <w:rPr>
          <w:rFonts w:cstheme="minorHAnsi"/>
          <w:color w:val="FF0000"/>
          <w:lang w:val="ka-GE"/>
        </w:rPr>
        <w:t>მაისის მდგომარეობით---------------------------------------------------------------------------------</w:t>
      </w:r>
    </w:p>
    <w:p w:rsidR="00FE7CE4" w:rsidRPr="00AA17D1" w:rsidRDefault="00FE7CE4" w:rsidP="00FE7CE4">
      <w:pPr>
        <w:pStyle w:val="ListParagraph"/>
        <w:rPr>
          <w:rFonts w:cstheme="minorHAnsi"/>
          <w:b/>
          <w:u w:val="double"/>
          <w:lang w:val="ka-GE"/>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b/>
          <w:bCs/>
          <w:color w:val="000000"/>
          <w:shd w:val="clear" w:color="auto" w:fill="FFFFFF"/>
        </w:rPr>
      </w:pPr>
      <w:r w:rsidRPr="00AA17D1">
        <w:rPr>
          <w:rFonts w:cstheme="minorHAnsi"/>
          <w:b/>
          <w:bCs/>
          <w:shd w:val="clear" w:color="auto" w:fill="FFFFFF"/>
          <w:lang w:val="en-US"/>
        </w:rPr>
        <w:t>ევროპული ცენტრალური ბანკი მზადაა მეტად წაახალისოს ეკონომიკის სტიმულირება პანდემიის მიერ მიყენებული ზარალის აღმოსაფხვრელად</w:t>
      </w:r>
      <w:r w:rsidRPr="00AA17D1">
        <w:rPr>
          <w:rFonts w:cstheme="minorHAnsi"/>
          <w:b/>
          <w:bCs/>
          <w:shd w:val="clear" w:color="auto" w:fill="FFFFFF"/>
          <w:lang w:val="ka-GE"/>
        </w:rPr>
        <w:t xml:space="preserve">; </w:t>
      </w:r>
      <w:r w:rsidRPr="00AA17D1">
        <w:rPr>
          <w:rFonts w:cstheme="minorHAnsi"/>
          <w:shd w:val="clear" w:color="auto" w:fill="FFFFFF"/>
          <w:lang w:val="ka-GE"/>
        </w:rPr>
        <w:t>მათ შორის</w:t>
      </w:r>
      <w:r w:rsidRPr="00AA17D1">
        <w:rPr>
          <w:rFonts w:cstheme="minorHAnsi"/>
          <w:b/>
          <w:bCs/>
          <w:shd w:val="clear" w:color="auto" w:fill="FFFFFF"/>
          <w:lang w:val="ka-GE"/>
        </w:rPr>
        <w:t xml:space="preserve"> </w:t>
      </w:r>
      <w:r w:rsidRPr="00AA17D1">
        <w:rPr>
          <w:rFonts w:cstheme="minorHAnsi"/>
          <w:b/>
          <w:bCs/>
          <w:shd w:val="clear" w:color="auto" w:fill="FFFFFF"/>
          <w:lang w:val="en-US"/>
        </w:rPr>
        <w:t>გაზარდოს ობლიგაციების ყიდვის 750 მილიარდ ევროიანი პროგრამა</w:t>
      </w:r>
      <w:r w:rsidRPr="00AA17D1">
        <w:rPr>
          <w:rFonts w:cstheme="minorHAnsi"/>
          <w:b/>
          <w:bCs/>
          <w:shd w:val="clear" w:color="auto" w:fill="FFFFFF"/>
          <w:lang w:val="ka-GE"/>
        </w:rPr>
        <w:t xml:space="preserve">. </w:t>
      </w:r>
      <w:r w:rsidRPr="00AA17D1">
        <w:rPr>
          <w:rFonts w:cstheme="minorHAnsi"/>
          <w:shd w:val="clear" w:color="auto" w:fill="FFFFFF"/>
          <w:lang w:val="en-US"/>
        </w:rPr>
        <w:t xml:space="preserve">ამას საჭიროება მოითხოვს, რადგან ევროზონის ეკონომიკის მოცულობა წელს შეიძლება 12%-ით შემცირდეს. ბანკის პრეზიდენტმა </w:t>
      </w:r>
      <w:r w:rsidRPr="00AA17D1">
        <w:rPr>
          <w:rFonts w:cstheme="minorHAnsi"/>
          <w:b/>
          <w:bCs/>
          <w:shd w:val="clear" w:color="auto" w:fill="FFFFFF"/>
          <w:lang w:val="en-US"/>
        </w:rPr>
        <w:t>ევროკავშირის წევრ ქვეყნებს მოუწოდა უკვე მიღებული ლიკვიდურობის ინსტრუმენტის გარდა, მიიღონ კიდევ უფრო ძლიერი და დროული ზომები,</w:t>
      </w:r>
      <w:r w:rsidRPr="00AA17D1">
        <w:rPr>
          <w:rFonts w:cstheme="minorHAnsi"/>
          <w:shd w:val="clear" w:color="auto" w:fill="FFFFFF"/>
          <w:lang w:val="en-US"/>
        </w:rPr>
        <w:t xml:space="preserve"> რათა თავი დააღწიონ მეორე მსოფლიო ომის შემდეგ ეკონომიკის ყველაზე ღრმა ვარდნას. ამასთან, </w:t>
      </w:r>
      <w:r w:rsidRPr="00AA17D1">
        <w:rPr>
          <w:rFonts w:cstheme="minorHAnsi"/>
          <w:shd w:val="clear" w:color="auto" w:fill="FFFFFF"/>
          <w:lang w:val="en-US"/>
        </w:rPr>
        <w:lastRenderedPageBreak/>
        <w:t>ლაგარდის განცხადებით, ის იმედოვნებს, რომ ევროკავშირის ლიდერები შეძლებენ ერთობლივი მიდგომის მიღებას და "აჩვენებენ სოლიდარობას".</w:t>
      </w:r>
    </w:p>
    <w:p w:rsidR="00FE7CE4" w:rsidRPr="00AA17D1" w:rsidRDefault="00FE7CE4" w:rsidP="00FE7CE4">
      <w:pPr>
        <w:pStyle w:val="ListParagraph"/>
        <w:shd w:val="clear" w:color="auto" w:fill="FFFFFF"/>
        <w:spacing w:after="0" w:line="240" w:lineRule="auto"/>
        <w:ind w:left="0"/>
        <w:jc w:val="both"/>
        <w:rPr>
          <w:rFonts w:cstheme="minorHAnsi"/>
          <w:b/>
          <w:bCs/>
          <w:color w:val="000000"/>
          <w:shd w:val="clear" w:color="auto" w:fill="FFFFFF"/>
        </w:rPr>
      </w:pPr>
      <w:r w:rsidRPr="00AA17D1">
        <w:rPr>
          <w:rFonts w:cstheme="minorHAnsi"/>
          <w:b/>
          <w:bCs/>
          <w:shd w:val="clear" w:color="auto" w:fill="FFFFFF"/>
          <w:lang w:val="en-US"/>
        </w:rPr>
        <w:t xml:space="preserve"> </w:t>
      </w:r>
      <w:hyperlink r:id="rId29" w:history="1">
        <w:r w:rsidRPr="00AA17D1">
          <w:rPr>
            <w:rStyle w:val="Hyperlink"/>
            <w:rFonts w:cstheme="minorHAnsi"/>
            <w:b/>
            <w:bCs/>
            <w:shd w:val="clear" w:color="auto" w:fill="FFFFFF"/>
            <w:lang w:val="en-US"/>
          </w:rPr>
          <w:t>https://www.euractiv.com/section/economy-jobs/news/ecb-ready-to-increase-its-coronavirus-stimulus/</w:t>
        </w:r>
      </w:hyperlink>
    </w:p>
    <w:p w:rsidR="00FE7CE4" w:rsidRPr="00AA17D1" w:rsidRDefault="00FE7CE4" w:rsidP="00FE7CE4">
      <w:pPr>
        <w:pStyle w:val="ListParagraph"/>
        <w:shd w:val="clear" w:color="auto" w:fill="FFFFFF"/>
        <w:spacing w:after="0" w:line="240" w:lineRule="auto"/>
        <w:ind w:left="0"/>
        <w:jc w:val="both"/>
        <w:rPr>
          <w:rFonts w:cstheme="minorHAnsi"/>
          <w:b/>
          <w:bCs/>
          <w:color w:val="000000"/>
          <w:shd w:val="clear" w:color="auto" w:fill="FFFFFF"/>
        </w:rPr>
      </w:pPr>
    </w:p>
    <w:p w:rsidR="00FE7CE4" w:rsidRPr="00AA17D1" w:rsidRDefault="00FE7CE4" w:rsidP="00D86E00">
      <w:pPr>
        <w:pStyle w:val="ListParagraph"/>
        <w:numPr>
          <w:ilvl w:val="0"/>
          <w:numId w:val="8"/>
        </w:numPr>
        <w:shd w:val="clear" w:color="auto" w:fill="FFFFFF"/>
        <w:tabs>
          <w:tab w:val="left" w:pos="4500"/>
        </w:tabs>
        <w:spacing w:after="0" w:line="240" w:lineRule="auto"/>
        <w:ind w:left="0" w:hanging="180"/>
        <w:jc w:val="both"/>
        <w:rPr>
          <w:rFonts w:cstheme="minorHAnsi"/>
          <w:b/>
          <w:bCs/>
          <w:color w:val="000000"/>
          <w:shd w:val="clear" w:color="auto" w:fill="FFFFFF"/>
        </w:rPr>
      </w:pPr>
      <w:r w:rsidRPr="00AA17D1">
        <w:rPr>
          <w:rFonts w:cstheme="minorHAnsi"/>
          <w:b/>
          <w:bCs/>
          <w:color w:val="000000"/>
          <w:shd w:val="clear" w:color="auto" w:fill="FFFFFF"/>
        </w:rPr>
        <w:t xml:space="preserve">დეზინფორმაცია კორონავირუსის პანდემიის გარშემო: </w:t>
      </w:r>
      <w:r w:rsidRPr="00AA17D1">
        <w:rPr>
          <w:rFonts w:cstheme="minorHAnsi"/>
          <w:color w:val="000000"/>
          <w:shd w:val="clear" w:color="auto" w:fill="FFFFFF"/>
        </w:rPr>
        <w:t xml:space="preserve">ევროკავშირის უმაღლესი წარმომადგენელი საგარეო პოლიტიკისა და უსაფრთხოების საკითხებში </w:t>
      </w:r>
      <w:r w:rsidRPr="00AA17D1">
        <w:rPr>
          <w:rFonts w:cstheme="minorHAnsi"/>
          <w:color w:val="000000"/>
          <w:shd w:val="clear" w:color="auto" w:fill="FFFFFF"/>
          <w:lang w:val="ka-GE"/>
        </w:rPr>
        <w:t>ხოსე</w:t>
      </w:r>
      <w:r w:rsidRPr="00AA17D1">
        <w:rPr>
          <w:rFonts w:cstheme="minorHAnsi"/>
          <w:color w:val="000000"/>
          <w:shd w:val="clear" w:color="auto" w:fill="FFFFFF"/>
        </w:rPr>
        <w:t>პ ბორელი</w:t>
      </w:r>
      <w:r w:rsidRPr="00AA17D1">
        <w:rPr>
          <w:rFonts w:cstheme="minorHAnsi"/>
          <w:color w:val="000000"/>
          <w:shd w:val="clear" w:color="auto" w:fill="FFFFFF"/>
          <w:lang w:val="ka-GE"/>
        </w:rPr>
        <w:t xml:space="preserve"> </w:t>
      </w:r>
      <w:r w:rsidRPr="00AA17D1">
        <w:rPr>
          <w:rFonts w:cstheme="minorHAnsi"/>
          <w:color w:val="000000"/>
          <w:shd w:val="clear" w:color="auto" w:fill="FFFFFF"/>
        </w:rPr>
        <w:t xml:space="preserve">ევროპარლამენტის წინაშე წარსდგა, სადაც მან ისაუბრა კორონავირუსის პანდემიის გარშემო </w:t>
      </w:r>
      <w:r w:rsidRPr="00AA17D1">
        <w:rPr>
          <w:rFonts w:cstheme="minorHAnsi"/>
          <w:b/>
          <w:bCs/>
          <w:color w:val="000000"/>
          <w:shd w:val="clear" w:color="auto" w:fill="FFFFFF"/>
        </w:rPr>
        <w:t>არსებული დეზინფორმაციის შესახებ.</w:t>
      </w:r>
      <w:r w:rsidRPr="00AA17D1">
        <w:rPr>
          <w:rFonts w:cstheme="minorHAnsi"/>
          <w:color w:val="000000"/>
          <w:shd w:val="clear" w:color="auto" w:fill="FFFFFF"/>
        </w:rPr>
        <w:t xml:space="preserve"> მან განაცხადა, რომ ევროკავშირის საგარეო ქმედებათა სამსახური ახდენს უცხოური დეზინფორმაციისა და მანიპულაციის იდენტიფიცირებას. </w:t>
      </w:r>
      <w:r w:rsidRPr="00AA17D1">
        <w:rPr>
          <w:rFonts w:cstheme="minorHAnsi"/>
          <w:b/>
          <w:bCs/>
          <w:color w:val="000000"/>
          <w:shd w:val="clear" w:color="auto" w:fill="FFFFFF"/>
        </w:rPr>
        <w:t>ევროკავშირის ფასეულობები და ინტერესები ხშირად ხდება მათი სამიზნე და ეს არის მნიშვნელოვანი გამოწვევა დასავლეთის ღია და დემოკრატიული საზოგადოებისთვის.</w:t>
      </w:r>
      <w:r w:rsidRPr="00AA17D1">
        <w:rPr>
          <w:rFonts w:cstheme="minorHAnsi"/>
          <w:color w:val="000000"/>
          <w:shd w:val="clear" w:color="auto" w:fill="FFFFFF"/>
        </w:rPr>
        <w:t xml:space="preserve"> ევროკავშირის საბჭოს მანდატის შესაბამისად, საგარეო ქმედებათა სამსახური თავდაპირველად ყურადღებას ამახვილებდა </w:t>
      </w:r>
      <w:r w:rsidRPr="00AA17D1">
        <w:rPr>
          <w:rFonts w:cstheme="minorHAnsi"/>
          <w:b/>
          <w:bCs/>
          <w:color w:val="000000"/>
          <w:shd w:val="clear" w:color="auto" w:fill="FFFFFF"/>
        </w:rPr>
        <w:t>რუსეთის დეზინფორმაციულ კამპანიებზე, როგორც სახელმწიფო, ისე არასახელმწიფო აქტორების მხრიდან.</w:t>
      </w:r>
      <w:r w:rsidRPr="00AA17D1">
        <w:rPr>
          <w:rFonts w:cstheme="minorHAnsi"/>
          <w:color w:val="000000"/>
          <w:shd w:val="clear" w:color="auto" w:fill="FFFFFF"/>
        </w:rPr>
        <w:t xml:space="preserve"> ეს თანდათანობით გაფართოვდა სხვა გეოგრაფიულ ტერიტორიებზე, კერძოდ სამხრეთ სამეზობლოსა და დასავლეთ ბალკანეთზე. </w:t>
      </w:r>
      <w:r w:rsidRPr="00AA17D1">
        <w:rPr>
          <w:rFonts w:cstheme="minorHAnsi"/>
          <w:b/>
          <w:bCs/>
          <w:color w:val="000000"/>
          <w:shd w:val="clear" w:color="auto" w:fill="FFFFFF"/>
        </w:rPr>
        <w:t>კორონავირუსის პანდემიამ ეს ახალ გლობალურ განზომილებაში გადაიყვანა.</w:t>
      </w:r>
      <w:r w:rsidRPr="00AA17D1">
        <w:rPr>
          <w:rFonts w:cstheme="minorHAnsi"/>
          <w:color w:val="000000"/>
          <w:shd w:val="clear" w:color="auto" w:fill="FFFFFF"/>
        </w:rPr>
        <w:t xml:space="preserve"> </w:t>
      </w:r>
      <w:r w:rsidRPr="00AA17D1">
        <w:rPr>
          <w:rFonts w:cstheme="minorHAnsi"/>
          <w:b/>
          <w:bCs/>
          <w:color w:val="000000"/>
          <w:shd w:val="clear" w:color="auto" w:fill="FFFFFF"/>
        </w:rPr>
        <w:t xml:space="preserve">ბორელის განცხადებით, მიზანმიმართული და კოორდინირებული </w:t>
      </w:r>
      <w:r w:rsidRPr="00AA17D1">
        <w:rPr>
          <w:rFonts w:cstheme="minorHAnsi"/>
          <w:b/>
          <w:bCs/>
          <w:color w:val="000000"/>
          <w:u w:val="single"/>
          <w:shd w:val="clear" w:color="auto" w:fill="FFFFFF"/>
        </w:rPr>
        <w:t>დეზინფორმაციის კამპანია უნდა განიხილებოდეს, როგორც ჰიბრიდული საფრთხე ევროპისა და გლობალური უსაფრთხოებისთვის.</w:t>
      </w:r>
      <w:r w:rsidRPr="00AA17D1">
        <w:rPr>
          <w:rFonts w:cstheme="minorHAnsi"/>
          <w:color w:val="000000"/>
          <w:shd w:val="clear" w:color="auto" w:fill="FFFFFF"/>
        </w:rPr>
        <w:t xml:space="preserve"> </w:t>
      </w:r>
      <w:r w:rsidRPr="00AA17D1">
        <w:rPr>
          <w:rFonts w:cstheme="minorHAnsi"/>
          <w:color w:val="000000"/>
          <w:shd w:val="clear" w:color="auto" w:fill="FFFFFF"/>
          <w:lang w:val="ka-GE"/>
        </w:rPr>
        <w:t xml:space="preserve"> </w:t>
      </w:r>
      <w:r w:rsidRPr="00AA17D1">
        <w:rPr>
          <w:rFonts w:cstheme="minorHAnsi"/>
          <w:color w:val="000000"/>
          <w:shd w:val="clear" w:color="auto" w:fill="FFFFFF"/>
        </w:rPr>
        <w:t>ევროკავშირის საგარეო ქმედებათა სამსახურის ხელმძღვანელის თქმით, მისი სამსახური შეეცდება შეინარჩუნოს წამყვანი ინსტიტუტის პოზიცია, რომელიც აგროვებს და აანალიზებს დეზინფორმაციას, მათ შორის, კორონავირუსზე. ამ მიმართულებით ბორელი იმედოვნებს, რომ ევროპარლამენტი განაგრძობს საგარეო ქმედებათა სამსახურის, მისი სტრატეგიული კომუნიკაციების განყოფილების და მასში შემავალი სამი სამუშაო ჯგუფის, სტრატკომ აღმოსავლეთის, სტრატკომ სამხრეთისა და სტრატკომ დასავლეთ ბალკანეთის საქმიანიბის მხარდაჭერას.</w:t>
      </w:r>
      <w:r w:rsidRPr="00AA17D1">
        <w:rPr>
          <w:rFonts w:cstheme="minorHAnsi"/>
          <w:color w:val="000000"/>
          <w:shd w:val="clear" w:color="auto" w:fill="FFFFFF"/>
          <w:lang w:val="ka-GE"/>
        </w:rPr>
        <w:t xml:space="preserve"> </w:t>
      </w:r>
    </w:p>
    <w:p w:rsidR="00FE7CE4" w:rsidRPr="00AA17D1" w:rsidRDefault="001607E3" w:rsidP="00FE7CE4">
      <w:pPr>
        <w:pStyle w:val="ListParagraph"/>
        <w:shd w:val="clear" w:color="auto" w:fill="FFFFFF"/>
        <w:tabs>
          <w:tab w:val="left" w:pos="4500"/>
        </w:tabs>
        <w:spacing w:after="0" w:line="240" w:lineRule="auto"/>
        <w:ind w:left="0"/>
        <w:jc w:val="both"/>
        <w:rPr>
          <w:rFonts w:cstheme="minorHAnsi"/>
          <w:b/>
          <w:bCs/>
          <w:color w:val="000000"/>
          <w:shd w:val="clear" w:color="auto" w:fill="FFFFFF"/>
        </w:rPr>
      </w:pPr>
      <w:hyperlink r:id="rId30" w:history="1">
        <w:r w:rsidR="00FE7CE4" w:rsidRPr="00AA17D1">
          <w:rPr>
            <w:rStyle w:val="Hyperlink"/>
            <w:rFonts w:cstheme="minorHAnsi"/>
            <w:b/>
            <w:bCs/>
            <w:shd w:val="clear" w:color="auto" w:fill="FFFFFF"/>
          </w:rPr>
          <w:t>https://eeas.europa.eu/headquarters/headquarters-homepage/78329/disinformation-around-coronavirus-pandemic-opening-statement-hrvp-josep-borrell-european_en</w:t>
        </w:r>
      </w:hyperlink>
    </w:p>
    <w:p w:rsidR="00FE7CE4" w:rsidRPr="00AA17D1" w:rsidRDefault="00FE7CE4" w:rsidP="00FE7CE4">
      <w:pPr>
        <w:pStyle w:val="ListParagraph"/>
        <w:shd w:val="clear" w:color="auto" w:fill="FFFFFF"/>
        <w:tabs>
          <w:tab w:val="left" w:pos="4500"/>
        </w:tabs>
        <w:spacing w:after="0" w:line="240" w:lineRule="auto"/>
        <w:ind w:left="0"/>
        <w:jc w:val="both"/>
        <w:rPr>
          <w:rFonts w:cstheme="minorHAnsi"/>
          <w:b/>
          <w:bCs/>
          <w:color w:val="000000"/>
          <w:shd w:val="clear" w:color="auto" w:fill="FFFFFF"/>
        </w:rPr>
      </w:pPr>
    </w:p>
    <w:p w:rsidR="00FE7CE4" w:rsidRPr="00AA17D1" w:rsidRDefault="00FE7CE4" w:rsidP="00D86E00">
      <w:pPr>
        <w:pStyle w:val="ListParagraph"/>
        <w:numPr>
          <w:ilvl w:val="0"/>
          <w:numId w:val="8"/>
        </w:numPr>
        <w:shd w:val="clear" w:color="auto" w:fill="FFFFFF"/>
        <w:tabs>
          <w:tab w:val="left" w:pos="4500"/>
        </w:tabs>
        <w:spacing w:after="0" w:line="240" w:lineRule="auto"/>
        <w:ind w:left="0" w:hanging="180"/>
        <w:jc w:val="both"/>
        <w:rPr>
          <w:rFonts w:cstheme="minorHAnsi"/>
          <w:b/>
          <w:bCs/>
          <w:color w:val="000000"/>
          <w:shd w:val="clear" w:color="auto" w:fill="FFFFFF"/>
          <w:lang w:val="ka-GE"/>
        </w:rPr>
      </w:pPr>
      <w:r w:rsidRPr="00AA17D1">
        <w:rPr>
          <w:rFonts w:cstheme="minorHAnsi"/>
          <w:b/>
          <w:bCs/>
          <w:color w:val="000000"/>
          <w:shd w:val="clear" w:color="auto" w:fill="FFFFFF"/>
        </w:rPr>
        <w:t>მომხმარებლის დასაცავად</w:t>
      </w:r>
      <w:r w:rsidRPr="00AA17D1">
        <w:rPr>
          <w:rFonts w:cstheme="minorHAnsi"/>
          <w:b/>
          <w:bCs/>
          <w:color w:val="000000"/>
          <w:shd w:val="clear" w:color="auto" w:fill="FFFFFF"/>
          <w:lang w:val="ka-GE"/>
        </w:rPr>
        <w:t xml:space="preserve"> </w:t>
      </w:r>
      <w:r w:rsidRPr="00AA17D1">
        <w:rPr>
          <w:rFonts w:cstheme="minorHAnsi"/>
          <w:b/>
          <w:bCs/>
          <w:color w:val="000000"/>
          <w:shd w:val="clear" w:color="auto" w:fill="FFFFFF"/>
        </w:rPr>
        <w:t>ევროკომისიას სურს ონლაინ მომხმარებელი დაიცვას,</w:t>
      </w:r>
      <w:r w:rsidRPr="00AA17D1">
        <w:rPr>
          <w:rFonts w:cstheme="minorHAnsi"/>
          <w:color w:val="000000"/>
          <w:shd w:val="clear" w:color="auto" w:fill="FFFFFF"/>
        </w:rPr>
        <w:t xml:space="preserve"> განსაკუთრებით პანდემიის დროს, როდესაც გახშირებულია ყალბი რეკლამები და თაღლითობა. კომისიამ ცოტა ხნის წინ წამოიწყო ონლაინ პლატფორმებისა და რეკლამების შემოწმება, რათა უზრუნველყოს, რომ მომხმარებელი შეცდომაში შემყვანი კონტენტის მსვერპლი არ გახდეს. აღნიშნულ შემოწმებას განახორციელებს ეროვნული ხელისუფლებების მომხმარებელთა უფლებების დაცვის თანამშრომლობის ქსელი. ონლაინ პლატფორმებში (Allegro, Amazon, AliExpress, Microsoft/Bing, CDiscount, Ebay, Facebook, Google, Rakuten, Wish and Yahoo/Verizon media) ინიციატივას დადებითი გამოხმაურება მოჰყვა და მათ პლატფორმებიდან, მომხმარებელთა დასაცავად, შეცდომაში შემყვანი და უკანონო რეკლამების მოხსნის პასუხისმგებლობა აიღეს.</w:t>
      </w:r>
      <w:r w:rsidRPr="00AA17D1">
        <w:rPr>
          <w:rFonts w:cstheme="minorHAnsi"/>
          <w:b/>
          <w:bCs/>
          <w:color w:val="000000"/>
          <w:shd w:val="clear" w:color="auto" w:fill="FFFFFF"/>
        </w:rPr>
        <w:t xml:space="preserve"> </w:t>
      </w:r>
    </w:p>
    <w:p w:rsidR="00FE7CE4" w:rsidRPr="00AA17D1" w:rsidRDefault="001607E3" w:rsidP="00FE7CE4">
      <w:pPr>
        <w:pStyle w:val="ListParagraph"/>
        <w:shd w:val="clear" w:color="auto" w:fill="FFFFFF"/>
        <w:tabs>
          <w:tab w:val="left" w:pos="4500"/>
        </w:tabs>
        <w:spacing w:after="0" w:line="240" w:lineRule="auto"/>
        <w:ind w:left="0"/>
        <w:jc w:val="both"/>
        <w:rPr>
          <w:rFonts w:cstheme="minorHAnsi"/>
          <w:b/>
          <w:bCs/>
          <w:color w:val="000000"/>
          <w:shd w:val="clear" w:color="auto" w:fill="FFFFFF"/>
          <w:lang w:val="ka-GE"/>
        </w:rPr>
      </w:pPr>
      <w:hyperlink r:id="rId31" w:history="1">
        <w:r w:rsidR="00FE7CE4" w:rsidRPr="00AA17D1">
          <w:rPr>
            <w:rStyle w:val="Hyperlink"/>
            <w:rFonts w:cstheme="minorHAnsi"/>
            <w:b/>
            <w:bCs/>
            <w:shd w:val="clear" w:color="auto" w:fill="FFFFFF"/>
          </w:rPr>
          <w:t>https://ec.europa.eu/info/live-work-travel-eu/health/coronavirus-response</w:t>
        </w:r>
      </w:hyperlink>
      <w:r w:rsidR="00FE7CE4" w:rsidRPr="00AA17D1">
        <w:rPr>
          <w:rFonts w:cstheme="minorHAnsi"/>
          <w:b/>
          <w:bCs/>
          <w:color w:val="000000"/>
          <w:shd w:val="clear" w:color="auto" w:fill="FFFFFF"/>
          <w:lang w:val="ka-GE"/>
        </w:rPr>
        <w:t xml:space="preserve"> </w:t>
      </w:r>
    </w:p>
    <w:p w:rsidR="00FE7CE4" w:rsidRPr="00AA17D1" w:rsidRDefault="00FE7CE4" w:rsidP="00FE7CE4">
      <w:pPr>
        <w:shd w:val="clear" w:color="auto" w:fill="FFFFFF"/>
        <w:spacing w:after="0" w:line="240" w:lineRule="auto"/>
        <w:jc w:val="both"/>
        <w:rPr>
          <w:rFonts w:cstheme="minorHAnsi"/>
          <w:b/>
          <w:bCs/>
          <w:color w:val="000000"/>
          <w:shd w:val="clear" w:color="auto" w:fill="FFFFFF"/>
          <w:lang w:val="ka-GE"/>
        </w:rPr>
      </w:pPr>
    </w:p>
    <w:p w:rsidR="00FE7CE4" w:rsidRPr="00AA17D1" w:rsidRDefault="00FE7CE4" w:rsidP="00D86E00">
      <w:pPr>
        <w:pStyle w:val="ListParagraph"/>
        <w:numPr>
          <w:ilvl w:val="0"/>
          <w:numId w:val="8"/>
        </w:numPr>
        <w:shd w:val="clear" w:color="auto" w:fill="FFFFFF"/>
        <w:tabs>
          <w:tab w:val="left" w:pos="4500"/>
        </w:tabs>
        <w:spacing w:after="0" w:line="240" w:lineRule="auto"/>
        <w:ind w:left="0" w:hanging="180"/>
        <w:jc w:val="both"/>
        <w:rPr>
          <w:rFonts w:cstheme="minorHAnsi"/>
        </w:rPr>
      </w:pPr>
      <w:r w:rsidRPr="00AA17D1">
        <w:rPr>
          <w:rFonts w:cstheme="minorHAnsi"/>
          <w:b/>
          <w:bCs/>
        </w:rPr>
        <w:t>ევროპარლამენტის სამოქალაქო თავისუფლების, მართლმსაჯულებისა და საშინაო საქმეთა კომიტეტმა (LIBE) წერილით მიმართა ევროკომისიის ვიცე-პრეზიდენტს მარგარიტის სხინასს და ევროკომისარ ულვა იოჰანსონს, რომლებიც ევროკავშირის თავშესაფრისა და მიგრაციის ახალ პაქტზე</w:t>
      </w:r>
      <w:r w:rsidRPr="00AA17D1">
        <w:rPr>
          <w:rFonts w:cstheme="minorHAnsi"/>
        </w:rPr>
        <w:t xml:space="preserve"> (New Pact on Asylum and Migration) არიან პასუხისმგებელნი. კომიტეტი მიიჩნევს, რომ </w:t>
      </w:r>
      <w:r w:rsidRPr="00AA17D1">
        <w:rPr>
          <w:rFonts w:cstheme="minorHAnsi"/>
          <w:b/>
          <w:bCs/>
        </w:rPr>
        <w:t>პაქტს თან უნდა დაერთოს განსახლების ჩარჩო (EU Resettlement Framework)</w:t>
      </w:r>
      <w:r w:rsidRPr="00AA17D1">
        <w:rPr>
          <w:rFonts w:cstheme="minorHAnsi"/>
        </w:rPr>
        <w:t xml:space="preserve">.  ამასთან, </w:t>
      </w:r>
      <w:r w:rsidRPr="00AA17D1">
        <w:rPr>
          <w:rFonts w:cstheme="minorHAnsi"/>
          <w:b/>
          <w:bCs/>
        </w:rPr>
        <w:t>ყურადღება უნდა გამახვილდეს ლეგალურ, უსაფრთხო და სამართლიან შრომით მიგრაციაზე.</w:t>
      </w:r>
      <w:r w:rsidRPr="00AA17D1">
        <w:rPr>
          <w:rFonts w:cstheme="minorHAnsi"/>
          <w:bCs/>
        </w:rPr>
        <w:t>წერილში</w:t>
      </w:r>
      <w:r w:rsidRPr="00AA17D1">
        <w:rPr>
          <w:rFonts w:cstheme="minorHAnsi"/>
        </w:rPr>
        <w:t xml:space="preserve"> აღნიშნულია, რომ მიუხედავად იმისა, რომ ლეგალური მიგრაცია ევროკავშირის მიგრაციის დღის წესრიგის (2015)  ერთ-ერთი </w:t>
      </w:r>
      <w:r w:rsidRPr="00AA17D1">
        <w:rPr>
          <w:rFonts w:cstheme="minorHAnsi"/>
        </w:rPr>
        <w:lastRenderedPageBreak/>
        <w:t xml:space="preserve">პრიორიტეტია, ამ სფეროში ერთადერთი საკანონმდებლო წინადადება </w:t>
      </w:r>
      <w:r w:rsidRPr="00AA17D1">
        <w:rPr>
          <w:rFonts w:cstheme="minorHAnsi"/>
          <w:b/>
        </w:rPr>
        <w:t>Blue Card დირექტივის გადახედვა იყო,</w:t>
      </w:r>
      <w:r w:rsidRPr="00AA17D1">
        <w:rPr>
          <w:rFonts w:cstheme="minorHAnsi"/>
        </w:rPr>
        <w:t xml:space="preserve"> რომელიც საბჭომ 2017 წელს დაბლოკა. LIBE საკუთარი ინიციატივით მუშაობს ლეგალური შრომითი მიგრაციის ანგარიშზე, რომლის ნაწილიც იქნება ისეთი ინიც</w:t>
      </w:r>
      <w:r w:rsidRPr="00AA17D1">
        <w:rPr>
          <w:rFonts w:cstheme="minorHAnsi"/>
          <w:lang w:val="ka-GE"/>
        </w:rPr>
        <w:t>ი</w:t>
      </w:r>
      <w:r w:rsidRPr="00AA17D1">
        <w:rPr>
          <w:rFonts w:cstheme="minorHAnsi"/>
        </w:rPr>
        <w:t>ატივები, როგორიცაა დარგობრივი შრომითი მიგრაცია, გრძელვადიანი ბინადრობა და სხვა.</w:t>
      </w:r>
    </w:p>
    <w:p w:rsidR="00FE7CE4" w:rsidRPr="00AA17D1" w:rsidRDefault="00FE7CE4" w:rsidP="00FE7CE4">
      <w:pPr>
        <w:shd w:val="clear" w:color="auto" w:fill="FFFFFF"/>
        <w:spacing w:after="0" w:line="240" w:lineRule="auto"/>
        <w:jc w:val="both"/>
        <w:rPr>
          <w:rFonts w:cstheme="minorHAnsi"/>
          <w:b/>
          <w:bCs/>
          <w:color w:val="000000"/>
          <w:shd w:val="clear" w:color="auto" w:fill="FFFFFF"/>
        </w:rPr>
      </w:pPr>
    </w:p>
    <w:p w:rsidR="00FE7CE4" w:rsidRPr="00AA17D1" w:rsidRDefault="00FE7CE4" w:rsidP="00FE7CE4">
      <w:pPr>
        <w:shd w:val="clear" w:color="auto" w:fill="FFFFFF"/>
        <w:spacing w:after="0" w:line="240" w:lineRule="auto"/>
        <w:jc w:val="both"/>
        <w:rPr>
          <w:rFonts w:cstheme="minorHAnsi"/>
          <w:b/>
          <w:bCs/>
          <w:color w:val="000000"/>
          <w:shd w:val="clear" w:color="auto" w:fill="FFFFFF"/>
        </w:rPr>
      </w:pPr>
    </w:p>
    <w:p w:rsidR="00FE7CE4" w:rsidRPr="00AA17D1" w:rsidRDefault="00FE7CE4" w:rsidP="00FE7CE4">
      <w:pPr>
        <w:ind w:firstLine="720"/>
        <w:rPr>
          <w:rFonts w:cstheme="minorHAnsi"/>
          <w:b/>
          <w:u w:val="double"/>
          <w:lang w:val="ka-GE"/>
        </w:rPr>
      </w:pPr>
      <w:r w:rsidRPr="00AA17D1">
        <w:rPr>
          <w:rFonts w:cstheme="minorHAnsi"/>
          <w:color w:val="FF0000"/>
          <w:lang w:val="en-US"/>
        </w:rPr>
        <w:t xml:space="preserve">1 </w:t>
      </w:r>
      <w:r w:rsidRPr="00AA17D1">
        <w:rPr>
          <w:rFonts w:cstheme="minorHAnsi"/>
          <w:color w:val="FF0000"/>
          <w:lang w:val="ka-GE"/>
        </w:rPr>
        <w:t>მაისის მდგომარეობით---------------------------------------------------------------------------------</w:t>
      </w: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b/>
          <w:bCs/>
          <w:color w:val="000000"/>
          <w:shd w:val="clear" w:color="auto" w:fill="FFFFFF"/>
        </w:rPr>
      </w:pPr>
      <w:r w:rsidRPr="00AA17D1">
        <w:rPr>
          <w:rFonts w:cstheme="minorHAnsi"/>
          <w:b/>
          <w:bCs/>
          <w:shd w:val="clear" w:color="auto" w:fill="FFFFFF"/>
          <w:lang w:val="en-US"/>
        </w:rPr>
        <w:t>C</w:t>
      </w:r>
      <w:r w:rsidRPr="00AA17D1">
        <w:rPr>
          <w:rStyle w:val="Strong"/>
          <w:rFonts w:cstheme="minorHAnsi"/>
          <w:color w:val="000000"/>
          <w:shd w:val="clear" w:color="auto" w:fill="FFFFFF"/>
        </w:rPr>
        <w:t>ovid-19-ის აპლიკაცია ევროკავშირს ვირუსის შედეგად გამოწვეული შეზღუდვების მოხსნაში დაეხმარება. </w:t>
      </w:r>
      <w:r w:rsidRPr="00AA17D1">
        <w:rPr>
          <w:rFonts w:cstheme="minorHAnsi"/>
          <w:color w:val="000000"/>
          <w:shd w:val="clear" w:color="auto" w:fill="FFFFFF"/>
        </w:rPr>
        <w:t>მ.წ.</w:t>
      </w:r>
      <w:r w:rsidRPr="00AA17D1">
        <w:rPr>
          <w:rStyle w:val="Strong"/>
          <w:rFonts w:cstheme="minorHAnsi"/>
          <w:color w:val="000000"/>
          <w:shd w:val="clear" w:color="auto" w:fill="FFFFFF"/>
        </w:rPr>
        <w:t> </w:t>
      </w:r>
      <w:r w:rsidRPr="00AA17D1">
        <w:rPr>
          <w:rFonts w:cstheme="minorHAnsi"/>
          <w:color w:val="000000"/>
          <w:shd w:val="clear" w:color="auto" w:fill="FFFFFF"/>
        </w:rPr>
        <w:t>28 აპრილს ჩატარებულ ვიდეო-კონფერენციაზე, ევროკავშირის შინაგან საქმეთა მინისტრები მიესალმნენ მობილური აპლიკაციის აქტიურ გამოყენებას, რომელიც  Covid-19-ის გავრცელების არეალის და ინფიცირებულ პირებთან გადაკვეთის შესახებ ინფორმაციას ინახავს. მინისტრების მხრიდან ხაზგასმით აღინიშნა, რომ ამ ტიპის ტექნოლოგიის დახმარებით, ევროკავშირში გადაადგილებასთან დაკავშირებული შეზღუდვების შემცირება/მოხსნა საგრძნობლად გამარტივდება. თუმცა, მსგავსი სისტემით სარგებლობა  ეფექტური  მხოლოდ იმ შემთხვევაში იქნება, თუ ევროკავშირში ერთიანი აპლიკაციის მოდელი (single EU app) შემუშავდება, რომელიც  მონაცემთა ბაზის შენახვის ცენტრალიზებული პროტოკოლის მეშვეობით იფუნქციონირებს.</w:t>
      </w:r>
    </w:p>
    <w:p w:rsidR="00FE7CE4" w:rsidRPr="00AA17D1" w:rsidRDefault="00FE7CE4" w:rsidP="00FE7CE4">
      <w:pPr>
        <w:pStyle w:val="ListParagraph"/>
        <w:shd w:val="clear" w:color="auto" w:fill="FFFFFF"/>
        <w:spacing w:after="0" w:line="240" w:lineRule="auto"/>
        <w:ind w:left="0"/>
        <w:jc w:val="both"/>
        <w:rPr>
          <w:rFonts w:cstheme="minorHAnsi"/>
          <w:b/>
          <w:bCs/>
          <w:color w:val="0000FF"/>
          <w:u w:val="single"/>
          <w:shd w:val="clear" w:color="auto" w:fill="FFFFFF"/>
        </w:rPr>
      </w:pPr>
      <w:r w:rsidRPr="00AA17D1">
        <w:rPr>
          <w:rFonts w:cstheme="minorHAnsi"/>
          <w:color w:val="000000"/>
          <w:shd w:val="clear" w:color="auto" w:fill="FFFFFF"/>
        </w:rPr>
        <w:t xml:space="preserve"> </w:t>
      </w:r>
      <w:hyperlink r:id="rId32" w:tgtFrame="_blank" w:history="1">
        <w:r w:rsidRPr="00AA17D1">
          <w:rPr>
            <w:rFonts w:cstheme="minorHAnsi"/>
            <w:b/>
            <w:bCs/>
            <w:color w:val="0000FF"/>
            <w:u w:val="single"/>
            <w:shd w:val="clear" w:color="auto" w:fill="FFFFFF"/>
          </w:rPr>
          <w:t>https://www.euractiv.com/section/digital/news/covid-19-apps-could-help-abolish-virus-restrictions-eu-ministers-say/</w:t>
        </w:r>
      </w:hyperlink>
    </w:p>
    <w:p w:rsidR="00FE7CE4" w:rsidRPr="00AA17D1" w:rsidRDefault="00FE7CE4" w:rsidP="00FE7CE4">
      <w:pPr>
        <w:shd w:val="clear" w:color="auto" w:fill="FFFFFF"/>
        <w:spacing w:after="0" w:line="240" w:lineRule="auto"/>
        <w:jc w:val="both"/>
        <w:rPr>
          <w:rFonts w:cstheme="minorHAnsi"/>
          <w:b/>
          <w:bCs/>
          <w:color w:val="000000"/>
          <w:shd w:val="clear" w:color="auto" w:fill="FFFFFF"/>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shd w:val="clear" w:color="auto" w:fill="FFFFFF"/>
          <w:lang w:val="en-US"/>
        </w:rPr>
      </w:pPr>
      <w:r w:rsidRPr="00AA17D1">
        <w:rPr>
          <w:rStyle w:val="Strong"/>
          <w:rFonts w:cstheme="minorHAnsi"/>
          <w:color w:val="000000"/>
          <w:shd w:val="clear" w:color="auto" w:fill="FFFFFF"/>
        </w:rPr>
        <w:t>ევროკომისიამ ახალი საბანკო პაკეტი მიიღო, რომელიც მიზნად ისახავს კომერციული ბანკების მიერ სესხების გაცემის უნარის განმტკიცებას.  </w:t>
      </w:r>
      <w:r w:rsidRPr="00AA17D1">
        <w:rPr>
          <w:rFonts w:cstheme="minorHAnsi"/>
          <w:color w:val="000000"/>
          <w:shd w:val="clear" w:color="auto" w:fill="FFFFFF"/>
        </w:rPr>
        <w:t>საბანკო პაკეტით დახმარება გაეწევა ევროკავშირის ქვეყნების საბანკო სექტორს, რათა მომავალში ბიზნესსა და კე</w:t>
      </w:r>
      <w:r w:rsidRPr="00AA17D1">
        <w:rPr>
          <w:rFonts w:cstheme="minorHAnsi"/>
          <w:color w:val="000000"/>
          <w:shd w:val="clear" w:color="auto" w:fill="FFFFFF"/>
          <w:lang w:val="ka-GE"/>
        </w:rPr>
        <w:t>რ</w:t>
      </w:r>
      <w:r w:rsidRPr="00AA17D1">
        <w:rPr>
          <w:rFonts w:cstheme="minorHAnsi"/>
          <w:color w:val="000000"/>
          <w:shd w:val="clear" w:color="auto" w:fill="FFFFFF"/>
        </w:rPr>
        <w:t>ძო პირებზე გათვლილი სესხების გაცემის პროცესი შეუფერხებლად წარიმართოს.  პაკეტი დამყარებულია ევროკავშირის საბუღალტრო და მარეგულირებელი ჩარჩოების  განმარტებით კომუნიკაციაზე და მოიცავს ასევე​ საბანკო სისტემაში ცვლილებების სწრაფად და მარტივად განხორციელების (quick fix) შესაძლებლობას.</w:t>
      </w:r>
      <w:r w:rsidRPr="00AA17D1">
        <w:rPr>
          <w:rFonts w:cstheme="minorHAnsi"/>
          <w:color w:val="000000"/>
          <w:shd w:val="clear" w:color="auto" w:fill="FFFFFF"/>
          <w:lang w:val="ka-GE"/>
        </w:rPr>
        <w:t xml:space="preserve"> </w:t>
      </w:r>
      <w:hyperlink r:id="rId33" w:history="1">
        <w:r w:rsidRPr="00AA17D1">
          <w:rPr>
            <w:rStyle w:val="Hyperlink"/>
            <w:rFonts w:cstheme="minorHAnsi"/>
            <w:b/>
            <w:bCs/>
            <w:shd w:val="clear" w:color="auto" w:fill="FFFFFF"/>
          </w:rPr>
          <w:t>https://ec.europa.eu/info/live-work-travel-eu/health/coronavirus-response/highlights_en</w:t>
        </w:r>
      </w:hyperlink>
      <w:r w:rsidRPr="00AA17D1">
        <w:rPr>
          <w:rFonts w:cstheme="minorHAnsi"/>
          <w:b/>
          <w:bCs/>
          <w:color w:val="000000"/>
          <w:shd w:val="clear" w:color="auto" w:fill="FFFFFF"/>
        </w:rPr>
        <w:t>​ </w:t>
      </w:r>
    </w:p>
    <w:p w:rsidR="00FE7CE4" w:rsidRPr="00AA17D1" w:rsidRDefault="00FE7CE4" w:rsidP="00FE7CE4">
      <w:pPr>
        <w:ind w:firstLine="720"/>
        <w:rPr>
          <w:rFonts w:cstheme="minorHAnsi"/>
          <w:color w:val="FF0000"/>
          <w:lang w:val="en-US"/>
        </w:rPr>
      </w:pPr>
    </w:p>
    <w:p w:rsidR="00FE7CE4" w:rsidRPr="00AA17D1" w:rsidRDefault="00FE7CE4" w:rsidP="00FE7CE4">
      <w:pPr>
        <w:ind w:firstLine="720"/>
        <w:rPr>
          <w:rFonts w:cstheme="minorHAnsi"/>
          <w:b/>
          <w:u w:val="double"/>
          <w:lang w:val="ka-GE"/>
        </w:rPr>
      </w:pPr>
      <w:bookmarkStart w:id="1" w:name="_Hlk39255870"/>
      <w:r w:rsidRPr="00AA17D1">
        <w:rPr>
          <w:rFonts w:cstheme="minorHAnsi"/>
          <w:color w:val="FF0000"/>
          <w:lang w:val="ka-GE"/>
        </w:rPr>
        <w:t>28</w:t>
      </w:r>
      <w:r w:rsidRPr="00AA17D1">
        <w:rPr>
          <w:rFonts w:cstheme="minorHAnsi"/>
          <w:color w:val="FF0000"/>
          <w:lang w:val="en-US"/>
        </w:rPr>
        <w:t xml:space="preserve"> </w:t>
      </w:r>
      <w:r w:rsidRPr="00AA17D1">
        <w:rPr>
          <w:rFonts w:cstheme="minorHAnsi"/>
          <w:color w:val="FF0000"/>
          <w:lang w:val="ka-GE"/>
        </w:rPr>
        <w:t>აპრილის მდგომარეობით---------------------------------------------------------------------------------</w:t>
      </w:r>
    </w:p>
    <w:bookmarkEnd w:id="1"/>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shd w:val="clear" w:color="auto" w:fill="FFFFFF"/>
          <w:lang w:val="en-US"/>
        </w:rPr>
      </w:pPr>
      <w:r w:rsidRPr="00AA17D1">
        <w:rPr>
          <w:rFonts w:cstheme="minorHAnsi"/>
          <w:b/>
          <w:bCs/>
          <w:shd w:val="clear" w:color="auto" w:fill="FFFFFF"/>
          <w:lang w:val="en-US"/>
        </w:rPr>
        <w:t>27 აპრილს გაიმართა ევროკავშირის ტურიზმის მინისტრების ვიდეო-შეხვედრა.</w:t>
      </w:r>
      <w:r w:rsidRPr="00AA17D1">
        <w:rPr>
          <w:rFonts w:cstheme="minorHAnsi"/>
          <w:shd w:val="clear" w:color="auto" w:fill="FFFFFF"/>
          <w:lang w:val="en-US"/>
        </w:rPr>
        <w:t xml:space="preserve"> შეხვედრაზე 9 წევრმა ქვეყანამ (იტალია, საბერძნეთი, ესპანეთი, პორტუგალია, საფრანგეთი, მალტა, კვიპროსი, ბულგარეთი და რუმინეთი) ევროკომისიას მიმართა თხოვნით </w:t>
      </w:r>
      <w:r w:rsidRPr="00AA17D1">
        <w:rPr>
          <w:rFonts w:cstheme="minorHAnsi"/>
          <w:b/>
          <w:bCs/>
          <w:shd w:val="clear" w:color="auto" w:fill="FFFFFF"/>
          <w:lang w:val="en-US"/>
        </w:rPr>
        <w:t>ტურიზმი ჩართოს ევროკავშირის აღორძინების გეგმაში</w:t>
      </w:r>
      <w:r w:rsidRPr="00AA17D1">
        <w:rPr>
          <w:rFonts w:cstheme="minorHAnsi"/>
          <w:shd w:val="clear" w:color="auto" w:fill="FFFFFF"/>
          <w:lang w:val="en-US"/>
        </w:rPr>
        <w:t xml:space="preserve"> (EU Recovery Plan). ქვეყნების აზრით, ტურიზმის ინდუსტრიას დახმარება ევროკავშირის სპეციალური პროგრამის (SURE) ფარგლებში უნდა გაეწიოს. ხორვატიის ტურიზმის მინისტრმა ასევე აღნიშნა ერთიანი მიდგომის აუცილებლობა, მათ შორის ე.წ. </w:t>
      </w:r>
      <w:r w:rsidRPr="00AA17D1">
        <w:rPr>
          <w:rFonts w:cstheme="minorHAnsi"/>
          <w:b/>
          <w:bCs/>
          <w:shd w:val="clear" w:color="auto" w:fill="FFFFFF"/>
          <w:lang w:val="en-US"/>
        </w:rPr>
        <w:t>COVID-19 პასპორტებთან მიმართებაში.</w:t>
      </w:r>
      <w:r w:rsidRPr="00AA17D1">
        <w:rPr>
          <w:rFonts w:cstheme="minorHAnsi"/>
          <w:shd w:val="clear" w:color="auto" w:fill="FFFFFF"/>
          <w:lang w:val="en-US"/>
        </w:rPr>
        <w:t xml:space="preserve">  </w:t>
      </w:r>
      <w:r w:rsidRPr="00AA17D1">
        <w:rPr>
          <w:rFonts w:cstheme="minorHAnsi"/>
          <w:b/>
          <w:bCs/>
          <w:shd w:val="clear" w:color="auto" w:fill="FFFFFF"/>
          <w:lang w:val="en-US"/>
        </w:rPr>
        <w:t>ევროკავშირის ყველა მოქალაქეს, რომელსაც მოგზაურობის სურვილი ექნება, თან უნდა ჰქონდეს სანდო ცნობა, რომ კორონავირუსისგან თავისუფალია (ე.წ. კორონა-პასპორტი).</w:t>
      </w:r>
      <w:r w:rsidRPr="00AA17D1">
        <w:rPr>
          <w:rFonts w:cstheme="minorHAnsi"/>
          <w:shd w:val="clear" w:color="auto" w:fill="FFFFFF"/>
          <w:lang w:val="en-US"/>
        </w:rPr>
        <w:t xml:space="preserve"> ცნობა გაიცემა მოგზაურობის დაწყებამდე, </w:t>
      </w:r>
      <w:r w:rsidRPr="00AA17D1">
        <w:rPr>
          <w:rFonts w:cstheme="minorHAnsi"/>
          <w:i/>
          <w:iCs/>
          <w:shd w:val="clear" w:color="auto" w:fill="FFFFFF"/>
          <w:lang w:val="en-US"/>
        </w:rPr>
        <w:t xml:space="preserve">მაგ. თუ ბელგიის მოქალაქეს საბერძნეთში მოგზაურობა უნდა, ცნობა უნდა აიღოს ბელგიაში, საბერძნეთში ჩასვლამდე. </w:t>
      </w:r>
      <w:r w:rsidRPr="00AA17D1">
        <w:rPr>
          <w:rFonts w:cstheme="minorHAnsi"/>
          <w:shd w:val="clear" w:color="auto" w:fill="FFFFFF"/>
          <w:lang w:val="en-US"/>
        </w:rPr>
        <w:t xml:space="preserve">27 აპრილის შეხვედრას ასევე </w:t>
      </w:r>
      <w:r w:rsidRPr="00AA17D1">
        <w:rPr>
          <w:rFonts w:cstheme="minorHAnsi"/>
          <w:b/>
          <w:bCs/>
          <w:color w:val="FF0000"/>
          <w:shd w:val="clear" w:color="auto" w:fill="FFFFFF"/>
          <w:lang w:val="en-US"/>
        </w:rPr>
        <w:t>ესწრებოდა გაერო-ს ტურიზმის ორგანიზაციის თავმდჯომარე, ზურაბ პოლოლიკაშვილი.</w:t>
      </w:r>
    </w:p>
    <w:p w:rsidR="00FE7CE4" w:rsidRPr="00AA17D1" w:rsidRDefault="00FE7CE4" w:rsidP="00FE7CE4">
      <w:pPr>
        <w:pStyle w:val="ListParagraph"/>
        <w:shd w:val="clear" w:color="auto" w:fill="FFFFFF"/>
        <w:spacing w:after="0" w:line="240" w:lineRule="auto"/>
        <w:ind w:left="0"/>
        <w:jc w:val="both"/>
        <w:rPr>
          <w:rFonts w:cstheme="minorHAnsi"/>
          <w:shd w:val="clear" w:color="auto" w:fill="FFFFFF"/>
          <w:lang w:val="ka-GE"/>
        </w:rPr>
      </w:pPr>
    </w:p>
    <w:p w:rsidR="00FE7CE4" w:rsidRPr="00AA17D1" w:rsidRDefault="00FE7CE4" w:rsidP="00FE7CE4">
      <w:pPr>
        <w:pStyle w:val="ListParagraph"/>
        <w:shd w:val="clear" w:color="auto" w:fill="FFFFFF"/>
        <w:spacing w:after="0" w:line="240" w:lineRule="auto"/>
        <w:ind w:left="0"/>
        <w:jc w:val="both"/>
        <w:rPr>
          <w:rFonts w:cstheme="minorHAnsi"/>
          <w:shd w:val="clear" w:color="auto" w:fill="FFFFFF"/>
          <w:lang w:val="en-US"/>
        </w:rPr>
      </w:pPr>
      <w:r w:rsidRPr="00AA17D1">
        <w:rPr>
          <w:rFonts w:cstheme="minorHAnsi"/>
          <w:shd w:val="clear" w:color="auto" w:fill="FFFFFF"/>
          <w:lang w:val="ka-GE"/>
        </w:rPr>
        <w:t>აქვე უნდა აღინიშნოს, რომ</w:t>
      </w:r>
      <w:r w:rsidRPr="00AA17D1">
        <w:rPr>
          <w:rFonts w:cstheme="minorHAnsi"/>
          <w:b/>
          <w:bCs/>
          <w:shd w:val="clear" w:color="auto" w:fill="FFFFFF"/>
          <w:lang w:val="ka-GE"/>
        </w:rPr>
        <w:t xml:space="preserve"> </w:t>
      </w:r>
      <w:r w:rsidRPr="00AA17D1">
        <w:rPr>
          <w:rFonts w:cstheme="minorHAnsi"/>
          <w:b/>
          <w:bCs/>
          <w:shd w:val="clear" w:color="auto" w:fill="FFFFFF"/>
          <w:lang w:val="en-US"/>
        </w:rPr>
        <w:t>მსოფლიო ჯანდაცვის ორგანიზაცია (WHO) ე.წ. კორონა-პასპორტებს სანდოდ არ მიიჩნევს.</w:t>
      </w:r>
      <w:r w:rsidRPr="00AA17D1">
        <w:rPr>
          <w:rFonts w:cstheme="minorHAnsi"/>
          <w:shd w:val="clear" w:color="auto" w:fill="FFFFFF"/>
          <w:lang w:val="en-US"/>
        </w:rPr>
        <w:t xml:space="preserve"> რამდენიმე დღის წინ WHO-მ გამოაქვეყნა განცხადება, რომელშიც აღნიშნულია, რომ ე.წ. „იმუნურობის პასპორტები“ ან „რისკის არქონის </w:t>
      </w:r>
      <w:r w:rsidRPr="00AA17D1">
        <w:rPr>
          <w:rFonts w:cstheme="minorHAnsi"/>
          <w:shd w:val="clear" w:color="auto" w:fill="FFFFFF"/>
          <w:lang w:val="en-US"/>
        </w:rPr>
        <w:lastRenderedPageBreak/>
        <w:t>ცნობები“ სანდო არ არის ვინაიდან ამ ეტაპზე არ არსებობს საკმარისი სამეცნიერო საფუძველი, რომ SARS-CoV-2-ის ანტისხეულები კორონავირუსისგან იცავს ან გამოჯანმრთელებული ადამიანი ხელახლა არ ავადდება ვირუსით.</w:t>
      </w:r>
      <w:r w:rsidRPr="00AA17D1">
        <w:rPr>
          <w:rFonts w:cstheme="minorHAnsi"/>
          <w:shd w:val="clear" w:color="auto" w:fill="FFFFFF"/>
          <w:lang w:val="ka-GE"/>
        </w:rPr>
        <w:t xml:space="preserve">  </w:t>
      </w:r>
    </w:p>
    <w:p w:rsidR="00FE7CE4" w:rsidRPr="00AA17D1" w:rsidRDefault="00FE7CE4" w:rsidP="00FE7CE4">
      <w:pPr>
        <w:pStyle w:val="ListParagraph"/>
        <w:shd w:val="clear" w:color="auto" w:fill="FFFFFF"/>
        <w:spacing w:after="0" w:line="240" w:lineRule="auto"/>
        <w:jc w:val="both"/>
        <w:rPr>
          <w:rFonts w:cstheme="minorHAnsi"/>
          <w:b/>
          <w:bCs/>
          <w:shd w:val="clear" w:color="auto" w:fill="FFFFFF"/>
          <w:lang w:val="en-US"/>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b/>
          <w:bCs/>
          <w:shd w:val="clear" w:color="auto" w:fill="FFFFFF"/>
          <w:lang w:val="en-US"/>
        </w:rPr>
      </w:pPr>
      <w:r w:rsidRPr="00AA17D1">
        <w:rPr>
          <w:rFonts w:cstheme="minorHAnsi"/>
          <w:b/>
          <w:bCs/>
          <w:shd w:val="clear" w:color="auto" w:fill="FFFFFF"/>
          <w:lang w:val="en-US"/>
        </w:rPr>
        <w:t>28 აპრილს გაიმართა ევროკავშირის შინაგან საქმეთა მინისტრების ვიდეო-შეხვედრა, რომელზეც შენგენის შიდა და გარე საზღვრების გახსნაზე იყო მსჯელობა.</w:t>
      </w:r>
      <w:r w:rsidRPr="00AA17D1">
        <w:rPr>
          <w:rFonts w:cstheme="minorHAnsi"/>
          <w:shd w:val="clear" w:color="auto" w:fill="FFFFFF"/>
          <w:lang w:val="en-US"/>
        </w:rPr>
        <w:t xml:space="preserve">  შეხვედრაზე კონკრეტული გადაწყვეტილება ან საზღვრების გახსნის ვადები არ შეთანხმებულა.  აღინიშნა, რომ საზღვრების გახსნა მოხდება ეტაპობრივად, ეპიდემოლოგიური სიტუაციის გათვალისწინებით. ​</w:t>
      </w:r>
    </w:p>
    <w:p w:rsidR="00FE7CE4" w:rsidRPr="00AA17D1" w:rsidRDefault="00FE7CE4" w:rsidP="00FE7CE4">
      <w:pPr>
        <w:pStyle w:val="ListParagraph"/>
        <w:shd w:val="clear" w:color="auto" w:fill="FFFFFF"/>
        <w:spacing w:after="0" w:line="240" w:lineRule="auto"/>
        <w:ind w:left="0"/>
        <w:jc w:val="both"/>
        <w:rPr>
          <w:rFonts w:cstheme="minorHAnsi"/>
          <w:b/>
          <w:bCs/>
          <w:shd w:val="clear" w:color="auto" w:fill="FFFFFF"/>
          <w:lang w:val="en-US"/>
        </w:rPr>
      </w:pPr>
    </w:p>
    <w:p w:rsidR="00FE7CE4" w:rsidRPr="00AA17D1" w:rsidRDefault="00FE7CE4" w:rsidP="00FE7CE4">
      <w:pPr>
        <w:pStyle w:val="ListParagraph"/>
        <w:rPr>
          <w:rFonts w:cstheme="minorHAnsi"/>
          <w:b/>
          <w:u w:val="double"/>
          <w:lang w:val="ka-GE"/>
        </w:rPr>
      </w:pPr>
      <w:bookmarkStart w:id="2" w:name="_Hlk39173045"/>
      <w:r w:rsidRPr="00AA17D1">
        <w:rPr>
          <w:rFonts w:cstheme="minorHAnsi"/>
          <w:color w:val="FF0000"/>
          <w:lang w:val="en-US"/>
        </w:rPr>
        <w:t>2</w:t>
      </w:r>
      <w:r w:rsidRPr="00AA17D1">
        <w:rPr>
          <w:rFonts w:cstheme="minorHAnsi"/>
          <w:color w:val="FF0000"/>
          <w:lang w:val="ka-GE"/>
        </w:rPr>
        <w:t>8</w:t>
      </w:r>
      <w:r w:rsidRPr="00AA17D1">
        <w:rPr>
          <w:rFonts w:cstheme="minorHAnsi"/>
          <w:color w:val="FF0000"/>
          <w:lang w:val="en-US"/>
        </w:rPr>
        <w:t xml:space="preserve"> </w:t>
      </w:r>
      <w:r w:rsidRPr="00AA17D1">
        <w:rPr>
          <w:rFonts w:cstheme="minorHAnsi"/>
          <w:color w:val="FF0000"/>
          <w:lang w:val="ka-GE"/>
        </w:rPr>
        <w:t>აპრილის მდგომარეობით---------------------------------------------------------------------------------</w:t>
      </w:r>
    </w:p>
    <w:bookmarkEnd w:id="2"/>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shd w:val="clear" w:color="auto" w:fill="FFFFFF"/>
          <w:lang w:val="en-US"/>
        </w:rPr>
      </w:pPr>
      <w:r w:rsidRPr="00AA17D1">
        <w:rPr>
          <w:rFonts w:cstheme="minorHAnsi"/>
          <w:b/>
          <w:bCs/>
          <w:shd w:val="clear" w:color="auto" w:fill="FFFFFF"/>
          <w:lang w:val="en-US"/>
        </w:rPr>
        <w:t xml:space="preserve">ევროკავშირი მსოფლიო ჯანდაცვის ორგანიზაციასთან ერთად 4 მაისს იწყებს კორონავირუსზე გლობალური რეაგირებისთვის (Coronavirus Global Response) ფონდების მობილიზებას. </w:t>
      </w:r>
      <w:r w:rsidRPr="00AA17D1">
        <w:rPr>
          <w:rFonts w:cstheme="minorHAnsi"/>
          <w:shd w:val="clear" w:color="auto" w:fill="FFFFFF"/>
          <w:lang w:val="en-US"/>
        </w:rPr>
        <w:t>გლობალური რეაგირების მიზანია კორონავირუსთან დაკავშირებული უსაფრთხო, ეფექტური დიაგნოსტიკის, წამლებისა და ვაქცინების ხელმისაწვდომობა.</w:t>
      </w:r>
    </w:p>
    <w:p w:rsidR="00FE7CE4" w:rsidRPr="00AA17D1" w:rsidRDefault="00FE7CE4" w:rsidP="00FE7CE4">
      <w:pPr>
        <w:pStyle w:val="ListParagraph"/>
        <w:shd w:val="clear" w:color="auto" w:fill="FFFFFF"/>
        <w:spacing w:after="0" w:line="240" w:lineRule="auto"/>
        <w:ind w:left="0"/>
        <w:jc w:val="both"/>
        <w:rPr>
          <w:rFonts w:cstheme="minorHAnsi"/>
          <w:shd w:val="clear" w:color="auto" w:fill="FFFFFF"/>
          <w:lang w:val="en-US"/>
        </w:rPr>
      </w:pPr>
      <w:r w:rsidRPr="00AA17D1">
        <w:rPr>
          <w:rFonts w:cstheme="minorHAnsi"/>
          <w:shd w:val="clear" w:color="auto" w:fill="FFFFFF"/>
          <w:lang w:val="en-US"/>
        </w:rPr>
        <w:t>პროგრამისთვის თანხების მობილიზების მიზნით, 4 მაისს ევროკავშირი დაიწყებს მსოფლიო მასშტაბის მარათონს (worldwide pledging marathon)  7.5 მლრდ ევროს შეგროვების მიზნით.</w:t>
      </w:r>
    </w:p>
    <w:p w:rsidR="00FE7CE4" w:rsidRPr="00AA17D1" w:rsidRDefault="00FE7CE4" w:rsidP="00FE7CE4">
      <w:pPr>
        <w:jc w:val="both"/>
        <w:rPr>
          <w:rFonts w:cstheme="minorHAnsi"/>
          <w:b/>
          <w:u w:val="double"/>
          <w:lang w:val="ka-GE"/>
        </w:rPr>
      </w:pPr>
      <w:r w:rsidRPr="00AA17D1">
        <w:rPr>
          <w:rFonts w:cstheme="minorHAnsi"/>
          <w:shd w:val="clear" w:color="auto" w:fill="FFFFFF"/>
          <w:lang w:val="en-US"/>
        </w:rPr>
        <w:t xml:space="preserve">მარათონის მიზნებზე დამატებითი ინფორმაციისთვის და მონაწილეობის მისაღებად იხ. </w:t>
      </w:r>
      <w:r w:rsidRPr="00AA17D1">
        <w:rPr>
          <w:rFonts w:cstheme="minorHAnsi"/>
          <w:color w:val="0000FF"/>
          <w:u w:val="single"/>
          <w:lang w:val="ka-GE"/>
        </w:rPr>
        <w:t>https://europa.eu/global-response/</w:t>
      </w: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shd w:val="clear" w:color="auto" w:fill="FFFFFF"/>
          <w:lang w:val="en-US"/>
        </w:rPr>
      </w:pPr>
      <w:r w:rsidRPr="00AA17D1">
        <w:rPr>
          <w:rFonts w:cstheme="minorHAnsi"/>
          <w:b/>
          <w:bCs/>
          <w:shd w:val="clear" w:color="auto" w:fill="FFFFFF"/>
          <w:lang w:val="en-US"/>
        </w:rPr>
        <w:t>28 აპრილს იგეგმება ევროკავშირის შინაგან საქმეთა მინისტრების ვიდეო-შეხვედრა.</w:t>
      </w:r>
      <w:r w:rsidRPr="00AA17D1">
        <w:rPr>
          <w:rFonts w:cstheme="minorHAnsi"/>
          <w:shd w:val="clear" w:color="auto" w:fill="FFFFFF"/>
          <w:lang w:val="en-US"/>
        </w:rPr>
        <w:t xml:space="preserve"> ვიდეო-შეხვედრაზე განხილული იქნება კორონავირუსთან დაკავშირებით შენგენის შიდა და გარე საზღვრები; მობილური აპლიკაციების გამოყენება; თავშესაფარი, დაბრუნება და განსახლება; კრიმინალური აქტივობები. სავარაუდოდ, მინისტრები განიხილავენ საზღვრების გახსნის შესაძლებლობასა და ვადებს. </w:t>
      </w:r>
      <w:r w:rsidRPr="00AA17D1">
        <w:rPr>
          <w:rFonts w:cstheme="minorHAnsi"/>
          <w:b/>
          <w:bCs/>
          <w:shd w:val="clear" w:color="auto" w:fill="FFFFFF"/>
          <w:lang w:val="en-US"/>
        </w:rPr>
        <w:t>შეხვედრაზე ასევე, უფრო ფართო კონტექსტში განხილული იქნება მიგრაციის საკითხები.</w:t>
      </w:r>
    </w:p>
    <w:p w:rsidR="00FE7CE4" w:rsidRPr="00AA17D1" w:rsidRDefault="00FE7CE4" w:rsidP="00FE7CE4">
      <w:pPr>
        <w:shd w:val="clear" w:color="auto" w:fill="FFFFFF"/>
        <w:spacing w:after="0" w:line="240" w:lineRule="auto"/>
        <w:jc w:val="both"/>
        <w:rPr>
          <w:rFonts w:cstheme="minorHAnsi"/>
          <w:shd w:val="clear" w:color="auto" w:fill="FFFFFF"/>
          <w:lang w:val="en-US"/>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shd w:val="clear" w:color="auto" w:fill="FFFFFF"/>
          <w:lang w:val="en-US"/>
        </w:rPr>
      </w:pPr>
      <w:r w:rsidRPr="00AA17D1">
        <w:rPr>
          <w:rFonts w:cstheme="minorHAnsi"/>
          <w:b/>
          <w:bCs/>
          <w:shd w:val="clear" w:color="auto" w:fill="FFFFFF"/>
          <w:lang w:val="en-US"/>
        </w:rPr>
        <w:t>ევროკავშირი საჰაერო მგზავრობის აღდგენის მიდგომებზე მუშაობს, რაც ამ სფეროში შეზღუდვების მოხსნის ერთიანი სტრატეგიის შემუშავებას გულისხმობს.</w:t>
      </w:r>
      <w:r w:rsidRPr="00AA17D1">
        <w:rPr>
          <w:rFonts w:cstheme="minorHAnsi"/>
          <w:shd w:val="clear" w:color="auto" w:fill="FFFFFF"/>
          <w:lang w:val="en-US"/>
        </w:rPr>
        <w:t xml:space="preserve"> ტრანსპორტის საკითხებზე ევროკომისარმა ადინა ვალეანიმ განაცხადა, რომ </w:t>
      </w:r>
      <w:r w:rsidRPr="00AA17D1">
        <w:rPr>
          <w:rFonts w:cstheme="minorHAnsi"/>
          <w:b/>
          <w:bCs/>
          <w:shd w:val="clear" w:color="auto" w:fill="FFFFFF"/>
          <w:lang w:val="en-US"/>
        </w:rPr>
        <w:t>შეზღუდვების ეტაპობრივად მოხსნის რეკომენდაციები მაისის შუა რიცხვებისთვის გამოქვეყნდებ</w:t>
      </w:r>
      <w:r w:rsidRPr="00AA17D1">
        <w:rPr>
          <w:rFonts w:cstheme="minorHAnsi"/>
          <w:shd w:val="clear" w:color="auto" w:fill="FFFFFF"/>
          <w:lang w:val="en-US"/>
        </w:rPr>
        <w:t>ა. ვალეანის აზრით, საჰაერო მგზავრობის აღდგენის შემდგომ, აეროპორტებში ამოქმედდება უსაფრთხოების აუცილებელი ზომები, რაც სოციალური დისტანცირებასა და ინფექციისგან დამცავი საშუალებების ტარების აუცილებლობას გულისხმობს. ამასთან, სასურველია წევრ ქვეყნებს ერთიანი მიდგომა ჰქონდეთ ვირუსის გავრცელების მობილური მეთვალყურეობის აპლიკაციების გამოყენების, ტესტირების ჩატარებისა და მონაცემების აღრიცხვის პროცესში.</w:t>
      </w:r>
    </w:p>
    <w:p w:rsidR="00FE7CE4" w:rsidRPr="00AA17D1" w:rsidRDefault="00FE7CE4" w:rsidP="00FE7CE4">
      <w:pPr>
        <w:spacing w:after="0" w:line="240" w:lineRule="auto"/>
        <w:jc w:val="both"/>
        <w:rPr>
          <w:rFonts w:cstheme="minorHAnsi"/>
          <w:color w:val="0000FF"/>
          <w:u w:val="single"/>
          <w:lang w:val="ka-GE"/>
        </w:rPr>
      </w:pPr>
      <w:r w:rsidRPr="00AA17D1">
        <w:rPr>
          <w:rFonts w:cstheme="minorHAnsi"/>
          <w:color w:val="0000FF"/>
          <w:u w:val="single"/>
          <w:lang w:val="ka-GE"/>
        </w:rPr>
        <w:t>https://www.schengenvisainfo.com/news/eu-working-on-a-harmonized-approach-to-restore-air-travel/</w:t>
      </w:r>
    </w:p>
    <w:p w:rsidR="00FE7CE4" w:rsidRPr="00AA17D1" w:rsidRDefault="00FE7CE4" w:rsidP="00FE7CE4">
      <w:pPr>
        <w:shd w:val="clear" w:color="auto" w:fill="FFFFFF"/>
        <w:spacing w:after="0" w:line="240" w:lineRule="auto"/>
        <w:jc w:val="both"/>
        <w:rPr>
          <w:rFonts w:cstheme="minorHAnsi"/>
          <w:shd w:val="clear" w:color="auto" w:fill="FFFFFF"/>
          <w:lang w:val="en-US"/>
        </w:rPr>
      </w:pPr>
    </w:p>
    <w:p w:rsidR="00FE7CE4" w:rsidRPr="00AA17D1" w:rsidRDefault="00FE7CE4" w:rsidP="00FE7CE4">
      <w:pPr>
        <w:ind w:left="360"/>
        <w:rPr>
          <w:rFonts w:cstheme="minorHAnsi"/>
          <w:b/>
          <w:u w:val="double"/>
          <w:lang w:val="ka-GE"/>
        </w:rPr>
      </w:pPr>
      <w:r w:rsidRPr="00AA17D1">
        <w:rPr>
          <w:rFonts w:cstheme="minorHAnsi"/>
          <w:color w:val="FF0000"/>
          <w:lang w:val="en-US"/>
        </w:rPr>
        <w:t xml:space="preserve">27 </w:t>
      </w:r>
      <w:r w:rsidRPr="00AA17D1">
        <w:rPr>
          <w:rFonts w:cstheme="minorHAnsi"/>
          <w:color w:val="FF0000"/>
          <w:lang w:val="ka-GE"/>
        </w:rPr>
        <w:t>აპრილის მდგომარეობით-----------------------------------------------------------------------------------</w:t>
      </w: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i/>
          <w:iCs/>
          <w:shd w:val="clear" w:color="auto" w:fill="FFFFFF"/>
          <w:lang w:val="en-US"/>
        </w:rPr>
      </w:pPr>
      <w:r w:rsidRPr="00AA17D1">
        <w:rPr>
          <w:rFonts w:cstheme="minorHAnsi"/>
          <w:b/>
          <w:bCs/>
          <w:shd w:val="clear" w:color="auto" w:fill="FFFFFF"/>
          <w:lang w:val="en-US"/>
        </w:rPr>
        <w:t xml:space="preserve">ევროკომისიამ პირადი დამცავი აღჭურვილობის (PPE) ექსპორტის ავტორიზაციის ახალი სქემა გამოაქვეყნდა.  </w:t>
      </w:r>
      <w:r w:rsidRPr="00AA17D1">
        <w:rPr>
          <w:rFonts w:cstheme="minorHAnsi"/>
          <w:shd w:val="clear" w:color="auto" w:fill="FFFFFF"/>
          <w:lang w:val="en-US"/>
        </w:rPr>
        <w:t>ახალი სქემის მიხედვით მცირდება იმ პროდუქ</w:t>
      </w:r>
      <w:r w:rsidRPr="00AA17D1">
        <w:rPr>
          <w:rFonts w:cstheme="minorHAnsi"/>
          <w:shd w:val="clear" w:color="auto" w:fill="FFFFFF"/>
          <w:lang w:val="ka-GE"/>
        </w:rPr>
        <w:t>ციის</w:t>
      </w:r>
      <w:r w:rsidRPr="00AA17D1">
        <w:rPr>
          <w:rFonts w:cstheme="minorHAnsi"/>
          <w:shd w:val="clear" w:color="auto" w:fill="FFFFFF"/>
          <w:lang w:val="en-US"/>
        </w:rPr>
        <w:t xml:space="preserve"> სია, რომლებიც </w:t>
      </w:r>
      <w:r w:rsidRPr="00AA17D1">
        <w:rPr>
          <w:rFonts w:cstheme="minorHAnsi"/>
          <w:shd w:val="clear" w:color="auto" w:fill="FFFFFF"/>
          <w:lang w:val="ka-GE"/>
        </w:rPr>
        <w:t xml:space="preserve">ექსპორტისთვის </w:t>
      </w:r>
      <w:r w:rsidRPr="00AA17D1">
        <w:rPr>
          <w:rFonts w:cstheme="minorHAnsi"/>
          <w:shd w:val="clear" w:color="auto" w:fill="FFFFFF"/>
          <w:lang w:val="en-US"/>
        </w:rPr>
        <w:t>წინასწარ ავტორიზაციას საჭიროებს და მოიცავს მხოლოდ პირბადეებს, სათვალეებსა და დამცავ ტანსაცმელს.  ამასთან, </w:t>
      </w:r>
      <w:r w:rsidRPr="00AA17D1">
        <w:rPr>
          <w:rFonts w:cstheme="minorHAnsi"/>
          <w:shd w:val="clear" w:color="auto" w:fill="FFFFFF"/>
          <w:lang w:val="ka-GE"/>
        </w:rPr>
        <w:t xml:space="preserve"> </w:t>
      </w:r>
      <w:r w:rsidRPr="00AA17D1">
        <w:rPr>
          <w:rFonts w:cstheme="minorHAnsi"/>
          <w:shd w:val="clear" w:color="auto" w:fill="FFFFFF"/>
          <w:lang w:val="en-US"/>
        </w:rPr>
        <w:t>გაფართოვდა გეოგრაფიული </w:t>
      </w:r>
      <w:r w:rsidRPr="00AA17D1">
        <w:rPr>
          <w:rFonts w:cstheme="minorHAnsi"/>
          <w:shd w:val="clear" w:color="auto" w:fill="FFFFFF"/>
          <w:lang w:val="ka-GE"/>
        </w:rPr>
        <w:t>არეალი</w:t>
      </w:r>
      <w:r w:rsidRPr="00AA17D1">
        <w:rPr>
          <w:rFonts w:cstheme="minorHAnsi"/>
          <w:shd w:val="clear" w:color="auto" w:fill="FFFFFF"/>
          <w:lang w:val="en-US"/>
        </w:rPr>
        <w:t xml:space="preserve"> და მოიცვა დასავლეთ ბალკანეთი. შემცირდა წევრი ქვეყნის მიერ ავტორიზაციის გაცემის ვადა (15-დან 10 დღემდე).  წევრი ქვეყანა ასევე ვალდებულია ნებართვაზე როგორც დადებითი, ისე უარყოფითი გადაწყვეტილება აცნობოს ევროკომისიას, რომელიც შესაბამის </w:t>
      </w:r>
      <w:r w:rsidRPr="00AA17D1">
        <w:rPr>
          <w:rFonts w:cstheme="minorHAnsi"/>
          <w:shd w:val="clear" w:color="auto" w:fill="FFFFFF"/>
          <w:lang w:val="en-US"/>
        </w:rPr>
        <w:lastRenderedPageBreak/>
        <w:t xml:space="preserve">გადაწყვეტილებას გაასაჯაროებს. </w:t>
      </w:r>
      <w:r w:rsidRPr="00AA17D1">
        <w:rPr>
          <w:rFonts w:cstheme="minorHAnsi"/>
          <w:b/>
          <w:bCs/>
          <w:shd w:val="clear" w:color="auto" w:fill="FFFFFF"/>
          <w:lang w:val="en-US"/>
        </w:rPr>
        <w:t>ექსპორტზე წინასწარი ავტორიზაციის მოთხოვნა ძალაში 30 დღის განმავლობაში დარჩება.</w:t>
      </w:r>
    </w:p>
    <w:p w:rsidR="00FE7CE4" w:rsidRPr="00AA17D1" w:rsidRDefault="00FE7CE4" w:rsidP="00FE7CE4">
      <w:pPr>
        <w:pStyle w:val="ListParagraph"/>
        <w:shd w:val="clear" w:color="auto" w:fill="FFFFFF"/>
        <w:spacing w:after="0" w:line="240" w:lineRule="auto"/>
        <w:ind w:left="0"/>
        <w:jc w:val="both"/>
        <w:rPr>
          <w:rFonts w:cstheme="minorHAnsi"/>
          <w:i/>
          <w:iCs/>
          <w:shd w:val="clear" w:color="auto" w:fill="FFFFFF"/>
          <w:lang w:val="en-US"/>
        </w:rPr>
      </w:pPr>
      <w:r w:rsidRPr="00AA17D1">
        <w:rPr>
          <w:rFonts w:cstheme="minorHAnsi"/>
          <w:b/>
          <w:bCs/>
          <w:shd w:val="clear" w:color="auto" w:fill="FFFFFF"/>
          <w:lang w:val="ka-GE"/>
        </w:rPr>
        <w:t xml:space="preserve"> </w:t>
      </w:r>
      <w:hyperlink r:id="rId34" w:tgtFrame="_blank" w:history="1">
        <w:r w:rsidRPr="00AA17D1">
          <w:rPr>
            <w:rFonts w:eastAsia="Times New Roman" w:cstheme="minorHAnsi"/>
            <w:i/>
            <w:iCs/>
            <w:color w:val="0000FF"/>
            <w:u w:val="single"/>
            <w:lang w:val="en-US"/>
          </w:rPr>
          <w:t>2020 წლის 23 აპრილის N 2020/568 რეგულაცია</w:t>
        </w:r>
      </w:hyperlink>
      <w:r w:rsidRPr="00AA17D1">
        <w:rPr>
          <w:rFonts w:eastAsia="Times New Roman" w:cstheme="minorHAnsi"/>
          <w:i/>
          <w:iCs/>
          <w:color w:val="000000"/>
          <w:lang w:val="ka-GE"/>
        </w:rPr>
        <w:t>.</w:t>
      </w:r>
    </w:p>
    <w:p w:rsidR="00FE7CE4" w:rsidRPr="00AA17D1" w:rsidRDefault="00FE7CE4" w:rsidP="00FE7CE4">
      <w:pPr>
        <w:spacing w:after="0" w:line="240" w:lineRule="auto"/>
        <w:jc w:val="both"/>
        <w:rPr>
          <w:rFonts w:eastAsia="Times New Roman" w:cstheme="minorHAnsi"/>
          <w:color w:val="000000"/>
          <w:lang w:val="en-US"/>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shd w:val="clear" w:color="auto" w:fill="FFFFFF"/>
          <w:lang w:val="en-US"/>
        </w:rPr>
      </w:pPr>
      <w:r w:rsidRPr="00AA17D1">
        <w:rPr>
          <w:rFonts w:cstheme="minorHAnsi"/>
          <w:b/>
          <w:bCs/>
          <w:shd w:val="clear" w:color="auto" w:fill="FFFFFF"/>
          <w:lang w:val="en-US"/>
        </w:rPr>
        <w:t>ევროკავშირის ქვეყნების ავიახაზები 90 %-ით ნაკლები დატვირთვით მუშაობენ, ხოლო დანაკარგმა 300 მლრდ. ევროს მიაღწია.</w:t>
      </w:r>
      <w:r w:rsidRPr="00AA17D1">
        <w:rPr>
          <w:rFonts w:cstheme="minorHAnsi"/>
          <w:shd w:val="clear" w:color="auto" w:fill="FFFFFF"/>
          <w:lang w:val="en-US"/>
        </w:rPr>
        <w:t xml:space="preserve">  ავიახაზების სტრატეგიული მნიშვნელობისა და მშპ-ში მათი წილის გათვალისწინებით, </w:t>
      </w:r>
      <w:r w:rsidRPr="00AA17D1">
        <w:rPr>
          <w:rFonts w:cstheme="minorHAnsi"/>
          <w:b/>
          <w:bCs/>
          <w:shd w:val="clear" w:color="auto" w:fill="FFFFFF"/>
          <w:lang w:val="en-US"/>
        </w:rPr>
        <w:t>წევრი ქვეყნების მთავრობები გაკოტრების პირას მყოფი ავიაკომპანიებისთვის დახმარებას (bailout) უჭერენ მხარს.</w:t>
      </w:r>
      <w:r w:rsidRPr="00AA17D1">
        <w:rPr>
          <w:rFonts w:cstheme="minorHAnsi"/>
          <w:shd w:val="clear" w:color="auto" w:fill="FFFFFF"/>
          <w:lang w:val="ka-GE"/>
        </w:rPr>
        <w:t xml:space="preserve"> </w:t>
      </w:r>
      <w:r w:rsidRPr="00AA17D1">
        <w:rPr>
          <w:rFonts w:cstheme="minorHAnsi"/>
          <w:shd w:val="clear" w:color="auto" w:fill="FFFFFF"/>
          <w:lang w:val="en-US"/>
        </w:rPr>
        <w:t xml:space="preserve">ამასთან, აღსანიშნავია, რომ ევროკომისიის შიგნით ამ ეტაპზე </w:t>
      </w:r>
      <w:r w:rsidRPr="00AA17D1">
        <w:rPr>
          <w:rFonts w:cstheme="minorHAnsi"/>
          <w:b/>
          <w:bCs/>
          <w:shd w:val="clear" w:color="auto" w:fill="FFFFFF"/>
          <w:lang w:val="en-US"/>
        </w:rPr>
        <w:t>ერთგვაროვანი მიდგომა არ არსებობს გაკოტრების წინაშე მყოფი კომპანიების დახმარების თაობაზე.</w:t>
      </w:r>
      <w:r w:rsidRPr="00AA17D1">
        <w:rPr>
          <w:rFonts w:cstheme="minorHAnsi"/>
          <w:shd w:val="clear" w:color="auto" w:fill="FFFFFF"/>
          <w:lang w:val="en-US"/>
        </w:rPr>
        <w:t>  არა</w:t>
      </w:r>
      <w:r w:rsidRPr="00AA17D1">
        <w:rPr>
          <w:rFonts w:cstheme="minorHAnsi"/>
          <w:shd w:val="clear" w:color="auto" w:fill="FFFFFF"/>
          <w:lang w:val="ka-GE"/>
        </w:rPr>
        <w:t xml:space="preserve">ოფიციალური </w:t>
      </w:r>
      <w:r w:rsidRPr="00AA17D1">
        <w:rPr>
          <w:rFonts w:cstheme="minorHAnsi"/>
          <w:shd w:val="clear" w:color="auto" w:fill="FFFFFF"/>
          <w:lang w:val="en-US"/>
        </w:rPr>
        <w:t xml:space="preserve">ინფორმაციით, </w:t>
      </w:r>
      <w:r w:rsidRPr="00AA17D1">
        <w:rPr>
          <w:rFonts w:cstheme="minorHAnsi"/>
          <w:b/>
          <w:bCs/>
          <w:shd w:val="clear" w:color="auto" w:fill="FFFFFF"/>
          <w:lang w:val="en-US"/>
        </w:rPr>
        <w:t xml:space="preserve">რიგი კომპანიების დროებით ნაციონალიზაციაზეც კი არის საუბარი.  </w:t>
      </w:r>
      <w:r w:rsidRPr="00AA17D1">
        <w:rPr>
          <w:rFonts w:cstheme="minorHAnsi"/>
          <w:shd w:val="clear" w:color="auto" w:fill="FFFFFF"/>
          <w:lang w:val="en-US"/>
        </w:rPr>
        <w:t xml:space="preserve">ამასთან, </w:t>
      </w:r>
      <w:r w:rsidRPr="00AA17D1">
        <w:rPr>
          <w:rFonts w:cstheme="minorHAnsi"/>
          <w:shd w:val="clear" w:color="auto" w:fill="FFFFFF"/>
          <w:lang w:val="ka-GE"/>
        </w:rPr>
        <w:t xml:space="preserve">ხაზი უნდა გაესვას, რომ </w:t>
      </w:r>
      <w:r w:rsidRPr="00AA17D1">
        <w:rPr>
          <w:rFonts w:cstheme="minorHAnsi"/>
          <w:shd w:val="clear" w:color="auto" w:fill="FFFFFF"/>
          <w:lang w:val="en-US"/>
        </w:rPr>
        <w:t xml:space="preserve">ევროკომისრები </w:t>
      </w:r>
      <w:r w:rsidRPr="00AA17D1">
        <w:rPr>
          <w:rFonts w:cstheme="minorHAnsi"/>
          <w:shd w:val="clear" w:color="auto" w:fill="FFFFFF"/>
          <w:lang w:val="ka-GE"/>
        </w:rPr>
        <w:t xml:space="preserve">ამ საკითხისადმი მიდგომას მხოლოდ </w:t>
      </w:r>
      <w:r w:rsidRPr="00AA17D1">
        <w:rPr>
          <w:rFonts w:cstheme="minorHAnsi"/>
          <w:shd w:val="clear" w:color="auto" w:fill="FFFFFF"/>
          <w:lang w:val="en-US"/>
        </w:rPr>
        <w:t xml:space="preserve">საკუთარი პორტფოლიოს ფარგლებში </w:t>
      </w:r>
      <w:r w:rsidRPr="00AA17D1">
        <w:rPr>
          <w:rFonts w:cstheme="minorHAnsi"/>
          <w:shd w:val="clear" w:color="auto" w:fill="FFFFFF"/>
          <w:lang w:val="ka-GE"/>
        </w:rPr>
        <w:t>გ</w:t>
      </w:r>
      <w:r w:rsidRPr="00AA17D1">
        <w:rPr>
          <w:rFonts w:cstheme="minorHAnsi"/>
          <w:shd w:val="clear" w:color="auto" w:fill="FFFFFF"/>
          <w:lang w:val="en-US"/>
        </w:rPr>
        <w:t>ამოხატავენ.  </w:t>
      </w:r>
      <w:r w:rsidRPr="00AA17D1">
        <w:rPr>
          <w:rFonts w:cstheme="minorHAnsi"/>
          <w:i/>
          <w:iCs/>
          <w:shd w:val="clear" w:color="auto" w:fill="FFFFFF"/>
          <w:lang w:val="ka-GE"/>
        </w:rPr>
        <w:t>მაგ.</w:t>
      </w:r>
      <w:r w:rsidRPr="00AA17D1">
        <w:rPr>
          <w:rFonts w:cstheme="minorHAnsi"/>
          <w:i/>
          <w:iCs/>
          <w:shd w:val="clear" w:color="auto" w:fill="FFFFFF"/>
          <w:lang w:val="en-US"/>
        </w:rPr>
        <w:t>ევროპარლამენტში ევროკომისრების მოსმენების დროს გამოიკვეთა, რომ ევროკავშირის მწვანე პოლიტიკაზე პასუხისმგებელი ფრანს ტიმერმანსი კრიზისიდან გამოსვლას მწვანე პოლიტიკის კონტექსტში მოიაზრებს, მაშინ როდესაც ტრანსპორტის საკითხებზე ევროკომისარი, ადინა-იოანა ვალეანი პრიორიტეტად კომპანიების გადარჩენას მიიჩნევს.</w:t>
      </w:r>
    </w:p>
    <w:p w:rsidR="00FE7CE4" w:rsidRPr="00AA17D1" w:rsidRDefault="00FE7CE4" w:rsidP="00FE7CE4">
      <w:pPr>
        <w:spacing w:after="0" w:line="240" w:lineRule="auto"/>
        <w:jc w:val="both"/>
        <w:rPr>
          <w:rFonts w:cstheme="minorHAnsi"/>
          <w:b/>
          <w:u w:val="double"/>
          <w:lang w:val="ka-GE"/>
        </w:rPr>
      </w:pPr>
      <w:r w:rsidRPr="00AA17D1">
        <w:rPr>
          <w:rFonts w:eastAsia="Times New Roman" w:cstheme="minorHAnsi"/>
          <w:i/>
          <w:iCs/>
          <w:color w:val="000000"/>
          <w:lang w:val="en-US"/>
        </w:rPr>
        <w:t> </w:t>
      </w:r>
    </w:p>
    <w:p w:rsidR="00FE7CE4" w:rsidRPr="00AA17D1" w:rsidRDefault="00FE7CE4" w:rsidP="00D86E00">
      <w:pPr>
        <w:pStyle w:val="ListParagraph"/>
        <w:numPr>
          <w:ilvl w:val="0"/>
          <w:numId w:val="8"/>
        </w:numPr>
        <w:shd w:val="clear" w:color="auto" w:fill="FFFFFF"/>
        <w:spacing w:after="0" w:line="240" w:lineRule="auto"/>
        <w:ind w:left="0" w:hanging="180"/>
        <w:jc w:val="both"/>
        <w:rPr>
          <w:rFonts w:eastAsia="Times New Roman" w:cstheme="minorHAnsi"/>
          <w:lang w:val="en-US"/>
        </w:rPr>
      </w:pPr>
      <w:r w:rsidRPr="00AA17D1">
        <w:rPr>
          <w:rFonts w:cstheme="minorHAnsi"/>
          <w:b/>
          <w:bCs/>
          <w:shd w:val="clear" w:color="auto" w:fill="FFFFFF"/>
          <w:lang w:val="en-US"/>
        </w:rPr>
        <w:t>მ.წ 23 აპრილს  ევროკავშირის წევრი ქვეყნების ლიდერების შეხვედრის რიგით მეოთხე ვიდეოკონფერენცია ჩატარდა.</w:t>
      </w:r>
      <w:r w:rsidRPr="00AA17D1">
        <w:rPr>
          <w:rFonts w:cstheme="minorHAnsi"/>
          <w:shd w:val="clear" w:color="auto" w:fill="FFFFFF"/>
          <w:lang w:val="en-US"/>
        </w:rPr>
        <w:t xml:space="preserve"> შეხვედრაზე ყურადღება გამახვილდა პანდემიის წინააღმდეგ მიმართული საერთო ევროპული რეაგირების მექანიზმების ამოქმედებაზე და შემდგომში მათი განვითარების ხელშეწყობაზე.</w:t>
      </w:r>
      <w:r w:rsidRPr="00AA17D1">
        <w:rPr>
          <w:rFonts w:cstheme="minorHAnsi"/>
          <w:shd w:val="clear" w:color="auto" w:fill="FFFFFF"/>
          <w:lang w:val="ka-GE"/>
        </w:rPr>
        <w:t xml:space="preserve"> </w:t>
      </w:r>
      <w:r w:rsidRPr="00AA17D1">
        <w:rPr>
          <w:rFonts w:cstheme="minorHAnsi"/>
          <w:b/>
          <w:bCs/>
          <w:shd w:val="clear" w:color="auto" w:fill="FFFFFF"/>
          <w:lang w:val="ka-GE"/>
        </w:rPr>
        <w:t>ევ</w:t>
      </w:r>
      <w:r w:rsidRPr="00AA17D1">
        <w:rPr>
          <w:rFonts w:cstheme="minorHAnsi"/>
          <w:b/>
          <w:bCs/>
          <w:shd w:val="clear" w:color="auto" w:fill="FFFFFF"/>
          <w:lang w:val="en-US"/>
        </w:rPr>
        <w:t>როკავშირის წევრი ქვეყნების ლიდერები მიესალმნენ იზოლაციის ზომების თანდათანობით მოხსნას;</w:t>
      </w:r>
      <w:r w:rsidRPr="00AA17D1">
        <w:rPr>
          <w:rFonts w:cstheme="minorHAnsi"/>
          <w:shd w:val="clear" w:color="auto" w:fill="FFFFFF"/>
          <w:lang w:val="en-US"/>
        </w:rPr>
        <w:t xml:space="preserve"> შეთანხმდნენ რეაბილიტაციის გზამკვლევის გეგმაზე</w:t>
      </w:r>
      <w:r w:rsidRPr="00AA17D1">
        <w:rPr>
          <w:rFonts w:cstheme="minorHAnsi"/>
          <w:shd w:val="clear" w:color="auto" w:fill="FFFFFF"/>
          <w:lang w:val="ka-GE"/>
        </w:rPr>
        <w:t xml:space="preserve"> </w:t>
      </w:r>
      <w:r w:rsidRPr="00AA17D1">
        <w:rPr>
          <w:rFonts w:cstheme="minorHAnsi"/>
          <w:i/>
          <w:iCs/>
          <w:shd w:val="clear" w:color="auto" w:fill="FFFFFF"/>
          <w:lang w:val="en-US"/>
        </w:rPr>
        <w:t>[ინფორმაცია გეგმის თაობაზე იხ. </w:t>
      </w:r>
      <w:r w:rsidRPr="00AA17D1">
        <w:rPr>
          <w:rFonts w:cstheme="minorHAnsi"/>
          <w:i/>
          <w:iCs/>
          <w:shd w:val="clear" w:color="auto" w:fill="FFFFFF"/>
          <w:lang w:val="ka-GE"/>
        </w:rPr>
        <w:t xml:space="preserve">ქვემოთ - </w:t>
      </w:r>
      <w:r w:rsidRPr="00AA17D1">
        <w:rPr>
          <w:rFonts w:cstheme="minorHAnsi"/>
          <w:i/>
          <w:iCs/>
          <w:shd w:val="clear" w:color="auto" w:fill="FFFFFF"/>
          <w:lang w:val="en-US"/>
        </w:rPr>
        <w:t xml:space="preserve">16 აპრილის </w:t>
      </w:r>
      <w:r w:rsidRPr="00AA17D1">
        <w:rPr>
          <w:rFonts w:cstheme="minorHAnsi"/>
          <w:i/>
          <w:iCs/>
          <w:shd w:val="clear" w:color="auto" w:fill="FFFFFF"/>
          <w:lang w:val="ka-GE"/>
        </w:rPr>
        <w:t>ნაწილში</w:t>
      </w:r>
      <w:r w:rsidRPr="00AA17D1">
        <w:rPr>
          <w:rFonts w:cstheme="minorHAnsi"/>
          <w:i/>
          <w:iCs/>
          <w:shd w:val="clear" w:color="auto" w:fill="FFFFFF"/>
          <w:lang w:val="en-US"/>
        </w:rPr>
        <w:t>]</w:t>
      </w:r>
      <w:r w:rsidRPr="00AA17D1">
        <w:rPr>
          <w:rFonts w:cstheme="minorHAnsi"/>
          <w:shd w:val="clear" w:color="auto" w:fill="FFFFFF"/>
          <w:lang w:val="en-US"/>
        </w:rPr>
        <w:t xml:space="preserve">, რომელიც იმოქმედებს ევროკავშირის ერთიანი ბაზრის, მასიური საინვესტიციო პოლიტიკის, გეოპოლიტიკური ამბიციისა და კარგი მმართველობის პრინციპების გათვალისწინებით; </w:t>
      </w:r>
      <w:r w:rsidRPr="00AA17D1">
        <w:rPr>
          <w:rFonts w:cstheme="minorHAnsi"/>
          <w:b/>
          <w:bCs/>
          <w:shd w:val="clear" w:color="auto" w:fill="FFFFFF"/>
          <w:lang w:val="en-US"/>
        </w:rPr>
        <w:t xml:space="preserve">მხარი დაუჭირეს 540 მილიარდი ევროს ოდენობის უსაფრთხოების </w:t>
      </w:r>
      <w:r w:rsidRPr="00AA17D1">
        <w:rPr>
          <w:rFonts w:cstheme="minorHAnsi"/>
          <w:b/>
          <w:bCs/>
          <w:shd w:val="clear" w:color="auto" w:fill="FFFFFF"/>
          <w:lang w:val="ka-GE"/>
        </w:rPr>
        <w:t>ბადეების</w:t>
      </w:r>
      <w:r w:rsidRPr="00AA17D1">
        <w:rPr>
          <w:rFonts w:cstheme="minorHAnsi"/>
          <w:b/>
          <w:bCs/>
          <w:shd w:val="clear" w:color="auto" w:fill="FFFFFF"/>
          <w:lang w:val="en-US"/>
        </w:rPr>
        <w:t xml:space="preserve"> ფინანსური დახმარების პაკეტის დამტკიცებას</w:t>
      </w:r>
      <w:r w:rsidRPr="00AA17D1">
        <w:rPr>
          <w:rFonts w:cstheme="minorHAnsi"/>
          <w:b/>
          <w:bCs/>
          <w:shd w:val="clear" w:color="auto" w:fill="FFFFFF"/>
          <w:lang w:val="ka-GE"/>
        </w:rPr>
        <w:t>(</w:t>
      </w:r>
      <w:r w:rsidRPr="00AA17D1">
        <w:rPr>
          <w:rFonts w:eastAsia="Times New Roman" w:cstheme="minorHAnsi"/>
          <w:i/>
          <w:iCs/>
          <w:lang w:val="en-US"/>
        </w:rPr>
        <w:t> </w:t>
      </w:r>
      <w:r w:rsidRPr="00AA17D1">
        <w:rPr>
          <w:rFonts w:cstheme="minorHAnsi"/>
          <w:shd w:val="clear" w:color="auto" w:fill="FFFFFF"/>
          <w:lang w:val="en-US"/>
        </w:rPr>
        <w:t>ბიზნესებისთვის, დასაქმებულთა და დამსაქმებლებისთვის</w:t>
      </w:r>
      <w:r w:rsidRPr="00AA17D1">
        <w:rPr>
          <w:rFonts w:eastAsia="Times New Roman" w:cstheme="minorHAnsi"/>
          <w:lang w:val="en-US"/>
        </w:rPr>
        <w:t> </w:t>
      </w:r>
      <w:r w:rsidRPr="00AA17D1">
        <w:rPr>
          <w:rFonts w:cstheme="minorHAnsi"/>
          <w:b/>
          <w:bCs/>
          <w:shd w:val="clear" w:color="auto" w:fill="FFFFFF"/>
          <w:lang w:val="ka-GE"/>
        </w:rPr>
        <w:t>)</w:t>
      </w:r>
      <w:r w:rsidRPr="00AA17D1">
        <w:rPr>
          <w:rFonts w:cstheme="minorHAnsi"/>
          <w:b/>
          <w:bCs/>
          <w:shd w:val="clear" w:color="auto" w:fill="FFFFFF"/>
          <w:lang w:val="en-US"/>
        </w:rPr>
        <w:t>, რომელიც პირველი ივნისიდან შევა ძალაში.</w:t>
      </w:r>
      <w:r w:rsidRPr="00AA17D1">
        <w:rPr>
          <w:rFonts w:cstheme="minorHAnsi"/>
          <w:b/>
          <w:bCs/>
          <w:shd w:val="clear" w:color="auto" w:fill="FFFFFF"/>
          <w:lang w:val="ka-GE"/>
        </w:rPr>
        <w:t xml:space="preserve"> </w:t>
      </w:r>
      <w:r w:rsidRPr="00AA17D1">
        <w:rPr>
          <w:rFonts w:cstheme="minorHAnsi"/>
          <w:shd w:val="clear" w:color="auto" w:fill="FFFFFF"/>
          <w:lang w:val="en-US"/>
        </w:rPr>
        <w:t>ამასთან, ლიდერებმა ევროკომისიას ევროპული ეკონომიკის აღდგენის გრძელვადიანი ფონდის პარამეტრების შემუშავება დაავალეს.</w:t>
      </w:r>
      <w:r w:rsidRPr="00AA17D1">
        <w:rPr>
          <w:rFonts w:cstheme="minorHAnsi"/>
          <w:shd w:val="clear" w:color="auto" w:fill="FFFFFF"/>
          <w:lang w:val="ka-GE"/>
        </w:rPr>
        <w:t xml:space="preserve"> უნდა აღინიშნოს რომ</w:t>
      </w:r>
      <w:r w:rsidRPr="00AA17D1">
        <w:rPr>
          <w:rFonts w:cstheme="minorHAnsi"/>
          <w:shd w:val="clear" w:color="auto" w:fill="FFFFFF"/>
          <w:lang w:val="en-US"/>
        </w:rPr>
        <w:t xml:space="preserve"> ამ დროისთვის წევრი ქვეყნების მიერ </w:t>
      </w:r>
      <w:r w:rsidRPr="00AA17D1">
        <w:rPr>
          <w:rFonts w:cstheme="minorHAnsi"/>
          <w:b/>
          <w:bCs/>
          <w:shd w:val="clear" w:color="auto" w:fill="FFFFFF"/>
          <w:lang w:val="en-US"/>
        </w:rPr>
        <w:t>გაწეულმა სახელმწიფო დახმარებამ (state aid) 1.8 ტრილიონ ევროს მიაღწია.</w:t>
      </w:r>
    </w:p>
    <w:p w:rsidR="00FE7CE4" w:rsidRPr="00AA17D1" w:rsidRDefault="00FE7CE4" w:rsidP="00FE7CE4">
      <w:pPr>
        <w:pStyle w:val="ListParagraph"/>
        <w:shd w:val="clear" w:color="auto" w:fill="FFFFFF"/>
        <w:spacing w:after="0" w:line="240" w:lineRule="auto"/>
        <w:ind w:left="0"/>
        <w:jc w:val="both"/>
        <w:rPr>
          <w:rFonts w:cstheme="minorHAnsi"/>
          <w:shd w:val="clear" w:color="auto" w:fill="FFFFFF"/>
          <w:lang w:val="en-US"/>
        </w:rPr>
      </w:pPr>
    </w:p>
    <w:p w:rsidR="00FE7CE4" w:rsidRPr="00AA17D1" w:rsidRDefault="00FE7CE4" w:rsidP="00FE7CE4">
      <w:pPr>
        <w:pStyle w:val="ListParagraph"/>
        <w:shd w:val="clear" w:color="auto" w:fill="FFFFFF"/>
        <w:spacing w:after="0" w:line="240" w:lineRule="auto"/>
        <w:ind w:left="0"/>
        <w:jc w:val="both"/>
        <w:rPr>
          <w:rFonts w:cstheme="minorHAnsi"/>
          <w:color w:val="FF0000"/>
          <w:shd w:val="clear" w:color="auto" w:fill="FFFFFF"/>
          <w:lang w:val="en-US"/>
        </w:rPr>
      </w:pPr>
      <w:r w:rsidRPr="00AA17D1">
        <w:rPr>
          <w:rFonts w:cstheme="minorHAnsi"/>
          <w:b/>
          <w:bCs/>
          <w:shd w:val="clear" w:color="auto" w:fill="FFFFFF"/>
          <w:lang w:val="ka-GE"/>
        </w:rPr>
        <w:t xml:space="preserve">საბჭოზე ასევე აღინიშნა, რომ </w:t>
      </w:r>
      <w:r w:rsidRPr="00AA17D1">
        <w:rPr>
          <w:rFonts w:cstheme="minorHAnsi"/>
          <w:b/>
          <w:bCs/>
          <w:shd w:val="clear" w:color="auto" w:fill="FFFFFF"/>
          <w:lang w:val="en-US"/>
        </w:rPr>
        <w:t>ევროკომისიამ უნდა მოახდინოს 2021-2027 წწ. ფინანსური ჩარჩოს (MFF) ადაპტირება.</w:t>
      </w:r>
      <w:r w:rsidRPr="00AA17D1">
        <w:rPr>
          <w:rFonts w:cstheme="minorHAnsi"/>
          <w:shd w:val="clear" w:color="auto" w:fill="FFFFFF"/>
          <w:lang w:val="en-US"/>
        </w:rPr>
        <w:t xml:space="preserve"> ევროკომისიის პრეზიდენტის, ურსულა ფონ დე ლაიენის განცხადებით, 2021-2027 წწ. </w:t>
      </w:r>
      <w:r w:rsidRPr="00AA17D1">
        <w:rPr>
          <w:rFonts w:cstheme="minorHAnsi"/>
          <w:b/>
          <w:bCs/>
          <w:shd w:val="clear" w:color="auto" w:fill="FFFFFF"/>
          <w:lang w:val="en-US"/>
        </w:rPr>
        <w:t>MFF-ისთვის, პირველი ორი ან სამი წლის განმავლობაში წევრ ქვეყნებს სავარაუდოდ მთლიანი ეროვნული პროდუქტის 2 %-ის (არსებული 1.2 %-ის ნაცვლად) გადახდა მოუწევთ.</w:t>
      </w:r>
      <w:r w:rsidRPr="00AA17D1">
        <w:rPr>
          <w:rFonts w:cstheme="minorHAnsi"/>
          <w:shd w:val="clear" w:color="auto" w:fill="FFFFFF"/>
          <w:lang w:val="en-US"/>
        </w:rPr>
        <w:t>  გაზრდილი ბიუჯეტი უნდა მოხმარდეს წევრ ქვეყ</w:t>
      </w:r>
      <w:r w:rsidRPr="00AA17D1">
        <w:rPr>
          <w:rFonts w:cstheme="minorHAnsi"/>
          <w:shd w:val="clear" w:color="auto" w:fill="FFFFFF"/>
          <w:lang w:val="ka-GE"/>
        </w:rPr>
        <w:t>ნ</w:t>
      </w:r>
      <w:r w:rsidRPr="00AA17D1">
        <w:rPr>
          <w:rFonts w:cstheme="minorHAnsi"/>
          <w:shd w:val="clear" w:color="auto" w:fill="FFFFFF"/>
          <w:lang w:val="en-US"/>
        </w:rPr>
        <w:t>ებში ინვესტიციებსა და რეფორმებს, გათანაბრების ფონდს; მწვანე პოლიტიკას, გაციფრულებას; მცირე ნაწილი მოხმარდება მედეგობის გაძლიერებასა და კრიზისზე რეაგირების ინსტრუმენტებს და სამეზობლოსა და პარტნიორების მხარდაჭერას.  აუცილებელი იქნება გრანტებსა და სესხებს შორის ადეკვატური ბალანსის დაცვა. ევროპულ საბჭოზე ასევე მიღებულ იქნა გადაწყვეტილება, რომ </w:t>
      </w:r>
      <w:r w:rsidRPr="00AA17D1">
        <w:rPr>
          <w:rFonts w:cstheme="minorHAnsi"/>
          <w:color w:val="FF0000"/>
          <w:shd w:val="clear" w:color="auto" w:fill="FFFFFF"/>
          <w:lang w:val="en-US"/>
        </w:rPr>
        <w:t>დასავლეთ ბალკანეთის ქვეყნებთან შეხვედრა ვიდეო-კონფერენციის ფორმატში გაიმართება 6 მაისს.</w:t>
      </w:r>
    </w:p>
    <w:p w:rsidR="00FE7CE4" w:rsidRPr="00AA17D1" w:rsidRDefault="00FE7CE4" w:rsidP="00FE7CE4">
      <w:pPr>
        <w:pStyle w:val="ListParagraph"/>
        <w:shd w:val="clear" w:color="auto" w:fill="FFFFFF"/>
        <w:spacing w:after="0" w:line="240" w:lineRule="auto"/>
        <w:ind w:left="0"/>
        <w:jc w:val="both"/>
        <w:rPr>
          <w:rFonts w:cstheme="minorHAnsi"/>
          <w:shd w:val="clear" w:color="auto" w:fill="FFFFFF"/>
          <w:lang w:val="en-US"/>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b/>
          <w:bCs/>
          <w:shd w:val="clear" w:color="auto" w:fill="FFFFFF"/>
          <w:lang w:val="en-US"/>
        </w:rPr>
      </w:pPr>
      <w:r w:rsidRPr="00AA17D1">
        <w:rPr>
          <w:rFonts w:cstheme="minorHAnsi"/>
          <w:b/>
          <w:bCs/>
          <w:shd w:val="clear" w:color="auto" w:fill="FFFFFF"/>
          <w:lang w:val="en-US"/>
        </w:rPr>
        <w:t xml:space="preserve">კორონავირუსის გავლენა შენგენის შიდა საზღვრებზე, წევრი ქვეყნების მიერ ევროკომისიისთვის საზღვრის კონტროლის თაობაზე </w:t>
      </w:r>
      <w:r w:rsidRPr="00AA17D1">
        <w:rPr>
          <w:rFonts w:cstheme="minorHAnsi"/>
          <w:shd w:val="clear" w:color="auto" w:fill="FFFFFF"/>
          <w:lang w:val="en-US"/>
        </w:rPr>
        <w:t>გაგზავნილი შეტყობინებები და ვადები იხილეთ შემდეგ ბმულზე:</w:t>
      </w:r>
    </w:p>
    <w:p w:rsidR="00FE7CE4" w:rsidRPr="00AA17D1" w:rsidRDefault="00FE7CE4" w:rsidP="00FE7CE4">
      <w:pPr>
        <w:spacing w:after="0" w:line="240" w:lineRule="auto"/>
        <w:jc w:val="both"/>
        <w:rPr>
          <w:rFonts w:cstheme="minorHAnsi"/>
          <w:lang w:val="ka-GE"/>
        </w:rPr>
      </w:pPr>
      <w:r w:rsidRPr="00AA17D1">
        <w:rPr>
          <w:rFonts w:eastAsia="Times New Roman" w:cstheme="minorHAnsi"/>
          <w:color w:val="000000"/>
          <w:lang w:val="ka-GE"/>
        </w:rPr>
        <w:t> </w:t>
      </w:r>
      <w:hyperlink r:id="rId35" w:history="1">
        <w:r w:rsidRPr="00AA17D1">
          <w:rPr>
            <w:rFonts w:cstheme="minorHAnsi"/>
            <w:color w:val="0000FF"/>
            <w:u w:val="single"/>
            <w:lang w:val="ka-GE"/>
          </w:rPr>
          <w:t>https://www.europarl.europa.eu/RegData/etudes/BRIE/2020/649347/EPRS_BRI(2020)649347_EN.pdf</w:t>
        </w:r>
      </w:hyperlink>
      <w:r w:rsidRPr="00AA17D1">
        <w:rPr>
          <w:rFonts w:cstheme="minorHAnsi"/>
          <w:lang w:val="ka-GE"/>
        </w:rPr>
        <w:t xml:space="preserve"> .</w:t>
      </w:r>
    </w:p>
    <w:p w:rsidR="00FE7CE4" w:rsidRPr="00AA17D1" w:rsidRDefault="00FE7CE4" w:rsidP="00FE7CE4">
      <w:pPr>
        <w:spacing w:after="0" w:line="240" w:lineRule="auto"/>
        <w:jc w:val="both"/>
        <w:rPr>
          <w:rFonts w:eastAsia="Times New Roman" w:cstheme="minorHAnsi"/>
          <w:color w:val="000000"/>
          <w:lang w:val="ka-GE"/>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b/>
          <w:bCs/>
          <w:shd w:val="clear" w:color="auto" w:fill="FFFFFF"/>
          <w:lang w:val="en-US"/>
        </w:rPr>
      </w:pPr>
      <w:r w:rsidRPr="00AA17D1">
        <w:rPr>
          <w:rFonts w:cstheme="minorHAnsi"/>
          <w:b/>
          <w:bCs/>
          <w:shd w:val="clear" w:color="auto" w:fill="FFFFFF"/>
          <w:lang w:val="en-US"/>
        </w:rPr>
        <w:t xml:space="preserve">ევროკავშირის შრომის უსაფრთხოების სააგენტომ (EU-OSHA) </w:t>
      </w:r>
      <w:r w:rsidRPr="00AA17D1">
        <w:rPr>
          <w:rFonts w:cstheme="minorHAnsi"/>
          <w:shd w:val="clear" w:color="auto" w:fill="FFFFFF"/>
          <w:lang w:val="ka-GE"/>
        </w:rPr>
        <w:t>გ</w:t>
      </w:r>
      <w:r w:rsidRPr="00AA17D1">
        <w:rPr>
          <w:rFonts w:cstheme="minorHAnsi"/>
          <w:shd w:val="clear" w:color="auto" w:fill="FFFFFF"/>
          <w:lang w:val="en-US"/>
        </w:rPr>
        <w:t>ამოაქვეყნა </w:t>
      </w:r>
      <w:hyperlink r:id="rId36" w:tgtFrame="_blank" w:history="1">
        <w:r w:rsidRPr="00AA17D1">
          <w:rPr>
            <w:rFonts w:cstheme="minorHAnsi"/>
            <w:shd w:val="clear" w:color="auto" w:fill="FFFFFF"/>
            <w:lang w:val="en-US"/>
          </w:rPr>
          <w:t>სახელმძღვანელო</w:t>
        </w:r>
      </w:hyperlink>
      <w:r w:rsidRPr="00AA17D1">
        <w:rPr>
          <w:rFonts w:cstheme="minorHAnsi"/>
          <w:shd w:val="clear" w:color="auto" w:fill="FFFFFF"/>
          <w:lang w:val="en-US"/>
        </w:rPr>
        <w:t> კორონავირუსის გათვალისწინებით,</w:t>
      </w:r>
      <w:r w:rsidRPr="00AA17D1">
        <w:rPr>
          <w:rFonts w:cstheme="minorHAnsi"/>
          <w:b/>
          <w:bCs/>
          <w:shd w:val="clear" w:color="auto" w:fill="FFFFFF"/>
          <w:lang w:val="en-US"/>
        </w:rPr>
        <w:t xml:space="preserve"> სამუშაო ადგილებზე დაბრუნებისა და უსაფრთხოების თაობაზე.  </w:t>
      </w:r>
    </w:p>
    <w:p w:rsidR="00FE7CE4" w:rsidRPr="00AA17D1" w:rsidRDefault="00FE7CE4" w:rsidP="00FE7CE4">
      <w:pPr>
        <w:ind w:left="360"/>
        <w:rPr>
          <w:rFonts w:cstheme="minorHAnsi"/>
          <w:color w:val="FF0000"/>
          <w:lang w:val="ka-GE"/>
        </w:rPr>
      </w:pPr>
    </w:p>
    <w:p w:rsidR="00FE7CE4" w:rsidRPr="00AA17D1" w:rsidRDefault="00FE7CE4" w:rsidP="00FE7CE4">
      <w:pPr>
        <w:ind w:left="360"/>
        <w:rPr>
          <w:rFonts w:cstheme="minorHAnsi"/>
          <w:b/>
          <w:u w:val="double"/>
          <w:lang w:val="ka-GE"/>
        </w:rPr>
      </w:pPr>
      <w:r w:rsidRPr="00AA17D1">
        <w:rPr>
          <w:rFonts w:cstheme="minorHAnsi"/>
          <w:color w:val="FF0000"/>
          <w:lang w:val="en-US"/>
        </w:rPr>
        <w:t xml:space="preserve">23 </w:t>
      </w:r>
      <w:r w:rsidRPr="00AA17D1">
        <w:rPr>
          <w:rFonts w:cstheme="minorHAnsi"/>
          <w:color w:val="FF0000"/>
          <w:lang w:val="ka-GE"/>
        </w:rPr>
        <w:t>აპრილის მდგომარეობით-----------------------------------------------------------------------------------</w:t>
      </w: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shd w:val="clear" w:color="auto" w:fill="FFFFFF"/>
          <w:lang w:val="en-US"/>
        </w:rPr>
      </w:pPr>
      <w:r w:rsidRPr="00AA17D1">
        <w:rPr>
          <w:rFonts w:cstheme="minorHAnsi"/>
          <w:b/>
          <w:bCs/>
          <w:shd w:val="clear" w:color="auto" w:fill="FFFFFF"/>
          <w:lang w:val="en-US"/>
        </w:rPr>
        <w:t>ევროკავშირის უმაღლესმა წარმომადგენელმა საგარეო პოლიტიკისა და უსაფრთხოების საკითხებში ხოსეპ ბორელმა დაადასტურა, რომ კორონავირუსის პანდემიის შემდგომ მისი პირველი ვიზიტი უკრაინაში განხორციელდება.</w:t>
      </w:r>
      <w:r w:rsidRPr="00AA17D1">
        <w:rPr>
          <w:rFonts w:cstheme="minorHAnsi"/>
          <w:shd w:val="clear" w:color="auto" w:fill="FFFFFF"/>
          <w:lang w:val="en-US"/>
        </w:rPr>
        <w:t xml:space="preserve"> აღნიშნული იქნება რეგიონში ევროკავშირის ლიდერობის დასტური.  22 აპრილს გამართული საგარეო საქმეთა მინისტრების ვიდეო კონფერენციის შემდეგ ბორელის მიერ გაკეთებული განცხადების თანახმად, ევროკავშირის საგარეო საქმეთა მინისტრები შეთანხმდნენ, </w:t>
      </w:r>
      <w:r w:rsidRPr="00AA17D1">
        <w:rPr>
          <w:rFonts w:cstheme="minorHAnsi"/>
          <w:b/>
          <w:bCs/>
          <w:shd w:val="clear" w:color="auto" w:fill="FFFFFF"/>
          <w:lang w:val="en-US"/>
        </w:rPr>
        <w:t>რომ მიმდინარე კრიზისი შესაძლებლობას იძლევა, რომ ევროკავშირმა მოახდინოს აღმოსავლეთ პარტნიორობის ქვეყნებისათვის, მისი, როგორც ყველაზე საიმედო პარტნიორის როლის დემონსტრირება.</w:t>
      </w:r>
      <w:r w:rsidRPr="00AA17D1">
        <w:rPr>
          <w:rFonts w:cstheme="minorHAnsi"/>
          <w:shd w:val="clear" w:color="auto" w:fill="FFFFFF"/>
          <w:lang w:val="en-US"/>
        </w:rPr>
        <w:t xml:space="preserve"> ევროკომისიამ ოთხშაბათს გამოაცხადა, რომ პანდემიის შემდეგ ეკონომიკური ზარალის შესამცირებლად მის მეზობლებს 3 მილიარდი ევროს სესხით დაეხმარება. აქედან 1,2 მილიარდს უკრაინა მიიღებს. აღსანიშნავია,</w:t>
      </w:r>
      <w:r w:rsidRPr="00AA17D1">
        <w:rPr>
          <w:rFonts w:cstheme="minorHAnsi"/>
          <w:b/>
          <w:bCs/>
          <w:shd w:val="clear" w:color="auto" w:fill="FFFFFF"/>
          <w:lang w:val="en-US"/>
        </w:rPr>
        <w:t xml:space="preserve"> რომ </w:t>
      </w:r>
      <w:r w:rsidRPr="00AA17D1">
        <w:rPr>
          <w:rFonts w:cstheme="minorHAnsi"/>
          <w:b/>
          <w:bCs/>
          <w:color w:val="FF0000"/>
          <w:shd w:val="clear" w:color="auto" w:fill="FFFFFF"/>
          <w:lang w:val="en-US"/>
        </w:rPr>
        <w:t xml:space="preserve">საქართველო 150 მლნ ევროს მიიღებს დაბალპროცენტიანი სესხის სახით. </w:t>
      </w:r>
    </w:p>
    <w:p w:rsidR="00FE7CE4" w:rsidRPr="00AA17D1" w:rsidRDefault="00FE7CE4" w:rsidP="00FE7CE4">
      <w:pPr>
        <w:pStyle w:val="ListParagraph"/>
        <w:rPr>
          <w:rFonts w:cstheme="minorHAnsi"/>
          <w:b/>
          <w:bCs/>
          <w:shd w:val="clear" w:color="auto" w:fill="FFFFFF"/>
          <w:lang w:val="en-US"/>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shd w:val="clear" w:color="auto" w:fill="FFFFFF"/>
          <w:lang w:val="en-US"/>
        </w:rPr>
      </w:pPr>
      <w:r w:rsidRPr="00AA17D1">
        <w:rPr>
          <w:rFonts w:cstheme="minorHAnsi"/>
          <w:b/>
          <w:bCs/>
          <w:shd w:val="clear" w:color="auto" w:fill="FFFFFF"/>
          <w:lang w:val="en-US"/>
        </w:rPr>
        <w:t>ძალაში შევ</w:t>
      </w:r>
      <w:r w:rsidRPr="00AA17D1">
        <w:rPr>
          <w:rFonts w:cstheme="minorHAnsi"/>
          <w:b/>
          <w:bCs/>
          <w:shd w:val="clear" w:color="auto" w:fill="FFFFFF"/>
          <w:lang w:val="ka-GE"/>
        </w:rPr>
        <w:t xml:space="preserve">იდა </w:t>
      </w:r>
      <w:r w:rsidRPr="00AA17D1">
        <w:rPr>
          <w:rFonts w:cstheme="minorHAnsi"/>
          <w:b/>
          <w:bCs/>
          <w:shd w:val="clear" w:color="auto" w:fill="FFFFFF"/>
          <w:lang w:val="en-US"/>
        </w:rPr>
        <w:t>ევროკავშირის საბჭოს მიერ მიღებული ახალი წესები, რომელთა მიზანია COVID-19-ის შედეგების მინიმიზება ევროკავშირის ყველაზე ღარიბი მოქალაქეებისთვის.</w:t>
      </w:r>
      <w:r w:rsidRPr="00AA17D1">
        <w:rPr>
          <w:rFonts w:cstheme="minorHAnsi"/>
          <w:shd w:val="clear" w:color="auto" w:fill="FFFFFF"/>
          <w:lang w:val="en-US"/>
        </w:rPr>
        <w:t xml:space="preserve"> ყველაზე უქონელთა დახმარების ფონდის (FEAD) რეგულაციაში შეტანილი ცვლილებები, წევრ სახელმწიფოებს, პარტნიორ ორგანიზაციებსა და სხვა მონაწილე მხარეებს გაუადვილებს ფონდზე წვდომას და მათი პერსონალის დაცვას, რომლებიც დახმარების განაწილებაში მიიღებენ მონაწილეობას. საბჭოს მიერ დამტკიცებული ცვლილებების შედეგად, დროებით შესაძლებელი ხდება ევროკავშირის 100 %-იანი დაფინანსება საკვებისა და გადაუდებელი მატერიალური დახმარების ხარჯებისთვის. საკვებისა და მატერიალური დახმარების გაწევა შესაძლებელი გახდება ვაუჩერების საშუალებით; ფონდი ასევე დაფარავს პირად დამცავ აღჭურვილობას.</w:t>
      </w:r>
    </w:p>
    <w:p w:rsidR="00FE7CE4" w:rsidRPr="00AA17D1" w:rsidRDefault="00FE7CE4" w:rsidP="00FE7CE4">
      <w:pPr>
        <w:pStyle w:val="ListParagraph"/>
        <w:rPr>
          <w:rFonts w:cstheme="minorHAnsi"/>
          <w:shd w:val="clear" w:color="auto" w:fill="FFFFFF"/>
          <w:lang w:val="en-US"/>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shd w:val="clear" w:color="auto" w:fill="FFFFFF"/>
          <w:lang w:val="en-US"/>
        </w:rPr>
      </w:pPr>
      <w:r w:rsidRPr="00AA17D1">
        <w:rPr>
          <w:rFonts w:cstheme="minorHAnsi"/>
          <w:b/>
          <w:bCs/>
          <w:shd w:val="clear" w:color="auto" w:fill="FFFFFF"/>
          <w:lang w:val="en-US"/>
        </w:rPr>
        <w:t>კოროვირუსის პანდემიის შედეგად სასოფლო-სამეურნეო სექტორისა და სასურსათო ბაზრების სწრაფი მხარდაჭერის მიზნით, ევროკომისია განსაკუთრებული ზომების შემოღების წინადადებით გამოვიდა.</w:t>
      </w:r>
      <w:r w:rsidRPr="00AA17D1">
        <w:rPr>
          <w:rFonts w:cstheme="minorHAnsi"/>
          <w:shd w:val="clear" w:color="auto" w:fill="FFFFFF"/>
          <w:lang w:val="en-US"/>
        </w:rPr>
        <w:t xml:space="preserve"> კერძოდ: კომისია მწარმოებლებს რძისა და ხორცპროდუქტების კერძო სათავსოებში შენახვის შესაძლებლობას აძლევს. გარდა ამისა, მეტად მოქნილი გახდება ბაზრის მხარდაჭერის პროგრამები. ასევე, დაიშვება ევროკავშირის კონკურენციის წესებისგან გადახვევის შესაძლებლობა, რაც თავის მხრივ, სხვადასხვა სექტორში ბაზრების სტაბილიზაციის საშუალებას შექმნის. ასე მაგალითად: რძის მწარმოებელ სექტორს შეეძლება კოლექტიურად დაგეგმოს წარმოება, ხოლო ყვავილისა და კარტოფილის მწარმოებელ სექტორს შეეძლება პროდუქციის ბაზრიდან გატანა. ასეთი შეთანხმებები და გადაწყვეტილებები მაქსიმუმ ექვსი თვის განმავლობაში იმოქმედებს. არასასურველი ეფექტების თავიდან ასაცილებლად, მოხდება სამომხმარებლო ფასების ფლუქტუაციაზე ზედმიწევნით დაკვირვება. კომისია აღნიშნული ზომების მიღებას აპრილის ბოლოსთვის გეგმავს.</w:t>
      </w:r>
    </w:p>
    <w:p w:rsidR="00FE7CE4" w:rsidRPr="00AA17D1" w:rsidRDefault="00FE7CE4" w:rsidP="00FE7CE4">
      <w:pPr>
        <w:pStyle w:val="ListParagraph"/>
        <w:shd w:val="clear" w:color="auto" w:fill="FFFFFF"/>
        <w:spacing w:after="0" w:line="240" w:lineRule="auto"/>
        <w:ind w:left="0"/>
        <w:jc w:val="both"/>
        <w:rPr>
          <w:rFonts w:cstheme="minorHAnsi"/>
          <w:shd w:val="clear" w:color="auto" w:fill="FFFFFF"/>
          <w:lang w:val="en-US"/>
        </w:rPr>
      </w:pPr>
      <w:r w:rsidRPr="00AA17D1">
        <w:rPr>
          <w:rFonts w:cstheme="minorHAnsi"/>
          <w:i/>
          <w:iCs/>
          <w:shd w:val="clear" w:color="auto" w:fill="FFFFFF"/>
          <w:lang w:val="en-US"/>
        </w:rPr>
        <w:t xml:space="preserve"> </w:t>
      </w:r>
    </w:p>
    <w:p w:rsidR="00FE7CE4" w:rsidRPr="00AA17D1" w:rsidRDefault="00FE7CE4" w:rsidP="00FE7CE4">
      <w:pPr>
        <w:jc w:val="center"/>
        <w:rPr>
          <w:rFonts w:cstheme="minorHAnsi"/>
          <w:b/>
          <w:u w:val="double"/>
          <w:lang w:val="en-US"/>
        </w:rPr>
      </w:pPr>
    </w:p>
    <w:p w:rsidR="00FE7CE4" w:rsidRPr="00AA17D1" w:rsidRDefault="00FE7CE4" w:rsidP="00FE7CE4">
      <w:pPr>
        <w:ind w:left="360"/>
        <w:rPr>
          <w:rFonts w:cstheme="minorHAnsi"/>
          <w:b/>
          <w:u w:val="double"/>
          <w:lang w:val="ka-GE"/>
        </w:rPr>
      </w:pPr>
      <w:r w:rsidRPr="00AA17D1">
        <w:rPr>
          <w:rFonts w:cstheme="minorHAnsi"/>
          <w:color w:val="FF0000"/>
          <w:lang w:val="en-US"/>
        </w:rPr>
        <w:t xml:space="preserve">22 </w:t>
      </w:r>
      <w:r w:rsidRPr="00AA17D1">
        <w:rPr>
          <w:rFonts w:cstheme="minorHAnsi"/>
          <w:color w:val="FF0000"/>
          <w:lang w:val="ka-GE"/>
        </w:rPr>
        <w:t>აპრილის მდგომარეობით-----------------------------------------------------------------------------------</w:t>
      </w:r>
    </w:p>
    <w:p w:rsidR="00FE7CE4" w:rsidRPr="00AA17D1" w:rsidRDefault="00FE7CE4" w:rsidP="00FE7CE4">
      <w:pPr>
        <w:pStyle w:val="ListParagraph"/>
        <w:shd w:val="clear" w:color="auto" w:fill="FFFFFF"/>
        <w:spacing w:after="0" w:line="240" w:lineRule="auto"/>
        <w:ind w:left="0"/>
        <w:jc w:val="both"/>
        <w:rPr>
          <w:rFonts w:cstheme="minorHAnsi"/>
          <w:shd w:val="clear" w:color="auto" w:fill="FFFFFF"/>
          <w:lang w:val="en-US"/>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shd w:val="clear" w:color="auto" w:fill="FFFFFF"/>
          <w:lang w:val="en-US"/>
        </w:rPr>
      </w:pPr>
      <w:r w:rsidRPr="00AA17D1">
        <w:rPr>
          <w:rFonts w:cstheme="minorHAnsi"/>
          <w:b/>
          <w:bCs/>
          <w:shd w:val="clear" w:color="auto" w:fill="FFFFFF"/>
          <w:lang w:val="en-US"/>
        </w:rPr>
        <w:lastRenderedPageBreak/>
        <w:t xml:space="preserve">ევროკავშირის პოზიტიური შეფასება დაიმსახურეს ახალგაზრდობის კლუბებმა </w:t>
      </w:r>
      <w:r w:rsidRPr="00AA17D1">
        <w:rPr>
          <w:rFonts w:cstheme="minorHAnsi"/>
          <w:b/>
          <w:bCs/>
          <w:u w:val="single"/>
          <w:shd w:val="clear" w:color="auto" w:fill="FFFFFF"/>
          <w:lang w:val="en-US"/>
        </w:rPr>
        <w:t>საქართველოსა</w:t>
      </w:r>
      <w:r w:rsidRPr="00AA17D1">
        <w:rPr>
          <w:rFonts w:cstheme="minorHAnsi"/>
          <w:b/>
          <w:bCs/>
          <w:shd w:val="clear" w:color="auto" w:fill="FFFFFF"/>
          <w:lang w:val="en-US"/>
        </w:rPr>
        <w:t xml:space="preserve"> და სომხეთში, რომლებიც ორივე ქვეყანაში 240 ახაგაზრდას აერთიანებს და COVID-19-ის პანდემიით გამოწვეული საყოველთაო იზოლაციის პირობებშიც აგრძელებენ სწავლა-სწავლებაზე დაფუძნებულ ვირტუალურ შეხვედრებს.</w:t>
      </w:r>
      <w:r w:rsidRPr="00AA17D1">
        <w:rPr>
          <w:rFonts w:cstheme="minorHAnsi"/>
          <w:shd w:val="clear" w:color="auto" w:fill="FFFFFF"/>
          <w:lang w:val="en-US"/>
        </w:rPr>
        <w:t xml:space="preserve"> SKYE (უნარები და ცოდნა ეკონომიკური გაძლიერებისთვის) კლუბები ევროკავშირის ახალგაზრდული პროექტის ფარგლებში ხორციელდება და მოიცავს 18 თვიან ტრენინგებს, რომლის მიზანია დასაქმებული და თვითდასაქმებული 15-35 წლის მოქალაქეების ცოდნისა და უნარების გაუმჯობესება. </w:t>
      </w:r>
    </w:p>
    <w:p w:rsidR="00FE7CE4" w:rsidRPr="00AA17D1" w:rsidRDefault="00FE7CE4" w:rsidP="00FE7CE4">
      <w:pPr>
        <w:pStyle w:val="ListParagraph"/>
        <w:spacing w:after="0" w:line="240" w:lineRule="auto"/>
        <w:rPr>
          <w:rFonts w:cstheme="minorHAnsi"/>
          <w:shd w:val="clear" w:color="auto" w:fill="FFFFFF"/>
          <w:lang w:val="en-US"/>
        </w:rPr>
      </w:pPr>
    </w:p>
    <w:p w:rsidR="00FE7CE4" w:rsidRPr="00AA17D1" w:rsidRDefault="00FE7CE4" w:rsidP="00D86E00">
      <w:pPr>
        <w:pStyle w:val="ListParagraph"/>
        <w:numPr>
          <w:ilvl w:val="0"/>
          <w:numId w:val="8"/>
        </w:numPr>
        <w:shd w:val="clear" w:color="auto" w:fill="FFFFFF"/>
        <w:spacing w:after="0" w:line="240" w:lineRule="auto"/>
        <w:ind w:left="0" w:hanging="180"/>
        <w:jc w:val="both"/>
        <w:rPr>
          <w:rFonts w:cstheme="minorHAnsi"/>
          <w:shd w:val="clear" w:color="auto" w:fill="FFFFFF"/>
          <w:lang w:val="en-US"/>
        </w:rPr>
      </w:pPr>
      <w:r w:rsidRPr="00AA17D1">
        <w:rPr>
          <w:rFonts w:cstheme="minorHAnsi"/>
          <w:shd w:val="clear" w:color="auto" w:fill="FFFFFF"/>
          <w:lang w:val="en-US"/>
        </w:rPr>
        <w:t xml:space="preserve">ევროკომისიამ ევროკავშირის წევრ ქვეყნებთან, ევროპული „ბიოინფორმატიკის ინსტიტუტთან“, „ევროპის მოლეკულური ბიოლოგიის ლაბორატიორიასთან“ და სხვა  პარტნიორ ორგანიზაციებთან  ერთად </w:t>
      </w:r>
      <w:r w:rsidRPr="00AA17D1">
        <w:rPr>
          <w:rFonts w:cstheme="minorHAnsi"/>
          <w:b/>
          <w:bCs/>
          <w:shd w:val="clear" w:color="auto" w:fill="FFFFFF"/>
          <w:lang w:val="en-US"/>
        </w:rPr>
        <w:t>Covid-19-ის მონაცემთა ბაზის პლატფორმა - „European COVID-19 Data Platform“ აამოქმედა.</w:t>
      </w:r>
      <w:r w:rsidRPr="00AA17D1">
        <w:rPr>
          <w:rFonts w:cstheme="minorHAnsi"/>
          <w:shd w:val="clear" w:color="auto" w:fill="FFFFFF"/>
          <w:lang w:val="en-US"/>
        </w:rPr>
        <w:t xml:space="preserve"> აღნიშნული სისტემა </w:t>
      </w:r>
      <w:r w:rsidRPr="00AA17D1">
        <w:rPr>
          <w:rFonts w:cstheme="minorHAnsi"/>
          <w:b/>
          <w:bCs/>
          <w:shd w:val="clear" w:color="auto" w:fill="FFFFFF"/>
          <w:lang w:val="en-US"/>
        </w:rPr>
        <w:t>„ERAvsCorona“ სამოქმედო გეგმის ნაწილი</w:t>
      </w:r>
      <w:r w:rsidRPr="00AA17D1">
        <w:rPr>
          <w:rFonts w:cstheme="minorHAnsi"/>
          <w:shd w:val="clear" w:color="auto" w:fill="FFFFFF"/>
          <w:lang w:val="en-US"/>
        </w:rPr>
        <w:t xml:space="preserve">ა, რომელიც მიზნად ისახავს კორონა ვირუსის შესახებ </w:t>
      </w:r>
      <w:r w:rsidRPr="00AA17D1">
        <w:rPr>
          <w:rFonts w:cstheme="minorHAnsi"/>
          <w:b/>
          <w:bCs/>
          <w:shd w:val="clear" w:color="auto" w:fill="FFFFFF"/>
          <w:lang w:val="en-US"/>
        </w:rPr>
        <w:t xml:space="preserve">კვლევითი მონაცემების შეგროვებას, დახარისხებასა და სამეცნიერო საზოგადოებისთვის გაზიარებას შემდგომი კვლევების წარმოების მინზით. </w:t>
      </w:r>
      <w:r w:rsidRPr="00AA17D1">
        <w:rPr>
          <w:rFonts w:cstheme="minorHAnsi"/>
          <w:shd w:val="clear" w:color="auto" w:fill="FFFFFF"/>
          <w:lang w:val="en-US"/>
        </w:rPr>
        <w:t xml:space="preserve">ახალი პლატფორმა  ტრანსფარენტული და გაზომავდი იქნება, სადაც თავს მოიყრის სხვადასხვა რაოდენობრივი და თვისობრივი ინფორმაცია. პლატფორმის პარალელურად, აქტიურ ფაზაში მოქმედებს ევროკომისიის სხვა ღონისძიებებიც, რომელთა მიზანია ევროკავშირის </w:t>
      </w:r>
      <w:r w:rsidRPr="00AA17D1">
        <w:rPr>
          <w:rFonts w:cstheme="minorHAnsi"/>
          <w:b/>
          <w:bCs/>
          <w:shd w:val="clear" w:color="auto" w:fill="FFFFFF"/>
          <w:lang w:val="en-US"/>
        </w:rPr>
        <w:t>დონეზე ვირუსის უფრო მასშტაბური კლინიკური კვლევების ხელშეწყობა, ფინანსების გადანაწილების კოორდინაცია, ინოვაციებზე ორიენტირებული კომპანიების წახალისება და აპრილის ბოლოს დაგეგმილი პანევროპული „ჰაკატონის“ აქტიური მხარდაჭერა,</w:t>
      </w:r>
      <w:r w:rsidRPr="00AA17D1">
        <w:rPr>
          <w:rFonts w:cstheme="minorHAnsi"/>
          <w:shd w:val="clear" w:color="auto" w:fill="FFFFFF"/>
          <w:lang w:val="en-US"/>
        </w:rPr>
        <w:t xml:space="preserve"> რომელიც, თავის მხრივ, ვირუსთან ბრძოლაში ინოვატორებისა და სამოქალაქო საზოგადოების მობილიზაციაზე იმუშავებს.</w:t>
      </w:r>
    </w:p>
    <w:p w:rsidR="00FE7CE4" w:rsidRPr="00AA17D1" w:rsidRDefault="00FE7CE4" w:rsidP="00FE7CE4">
      <w:pPr>
        <w:jc w:val="center"/>
        <w:rPr>
          <w:rFonts w:cstheme="minorHAnsi"/>
          <w:b/>
          <w:u w:val="double"/>
          <w:lang w:val="ka-GE"/>
        </w:rPr>
      </w:pPr>
    </w:p>
    <w:p w:rsidR="00FE7CE4" w:rsidRPr="00AA17D1" w:rsidRDefault="00FE7CE4" w:rsidP="00FE7CE4">
      <w:pPr>
        <w:ind w:left="360"/>
        <w:rPr>
          <w:rFonts w:cstheme="minorHAnsi"/>
          <w:b/>
          <w:u w:val="double"/>
          <w:lang w:val="ka-GE"/>
        </w:rPr>
      </w:pPr>
      <w:bookmarkStart w:id="3" w:name="_Hlk38564184"/>
      <w:r w:rsidRPr="00AA17D1">
        <w:rPr>
          <w:rFonts w:cstheme="minorHAnsi"/>
          <w:color w:val="FF0000"/>
          <w:lang w:val="en-US"/>
        </w:rPr>
        <w:t xml:space="preserve">16 </w:t>
      </w:r>
      <w:r w:rsidRPr="00AA17D1">
        <w:rPr>
          <w:rFonts w:cstheme="minorHAnsi"/>
          <w:color w:val="FF0000"/>
          <w:lang w:val="ka-GE"/>
        </w:rPr>
        <w:t>აპრილის მდგომარეობით-----------------------------------------------------------------------------------</w:t>
      </w:r>
    </w:p>
    <w:bookmarkEnd w:id="3"/>
    <w:p w:rsidR="00FE7CE4" w:rsidRPr="00AA17D1" w:rsidRDefault="00FE7CE4" w:rsidP="00D86E00">
      <w:pPr>
        <w:pStyle w:val="ListParagraph"/>
        <w:numPr>
          <w:ilvl w:val="0"/>
          <w:numId w:val="8"/>
        </w:numPr>
        <w:shd w:val="clear" w:color="auto" w:fill="FFFFFF"/>
        <w:spacing w:after="0" w:line="240" w:lineRule="auto"/>
        <w:ind w:left="0" w:hanging="180"/>
        <w:jc w:val="both"/>
        <w:rPr>
          <w:rFonts w:eastAsia="Times New Roman" w:cstheme="minorHAnsi"/>
          <w:color w:val="000000"/>
          <w:lang w:val="en-US"/>
        </w:rPr>
      </w:pPr>
      <w:r w:rsidRPr="00AA17D1">
        <w:rPr>
          <w:rFonts w:cstheme="minorHAnsi"/>
          <w:b/>
          <w:bCs/>
          <w:shd w:val="clear" w:color="auto" w:fill="FFFFFF"/>
          <w:lang w:val="en-US"/>
        </w:rPr>
        <w:t>ევროპული საგზაო რუკა კორონავირუსის შედეგად დაწესებული იზოლაციის ეტაპობრივად მოხსნის შესახებ </w:t>
      </w:r>
      <w:r w:rsidRPr="00AA17D1">
        <w:rPr>
          <w:rFonts w:cstheme="minorHAnsi"/>
          <w:b/>
          <w:bCs/>
          <w:shd w:val="clear" w:color="auto" w:fill="FFFFFF"/>
          <w:lang w:val="ka-GE"/>
        </w:rPr>
        <w:t xml:space="preserve"> - </w:t>
      </w:r>
      <w:r w:rsidRPr="00AA17D1">
        <w:rPr>
          <w:rFonts w:cstheme="minorHAnsi"/>
          <w:shd w:val="clear" w:color="auto" w:fill="FFFFFF"/>
          <w:lang w:val="en-US"/>
        </w:rPr>
        <w:t xml:space="preserve">ევროკომისიამ ევროპული საბჭოს პრეზიდენტ ქვეყანასთან თანამშრომლობით წარადგინა ევროპული საგზაო რუკა კორონავირუსის პანდემიის შედეგად </w:t>
      </w:r>
      <w:r w:rsidRPr="00AA17D1">
        <w:rPr>
          <w:rFonts w:cstheme="minorHAnsi"/>
          <w:b/>
          <w:bCs/>
          <w:shd w:val="clear" w:color="auto" w:fill="FFFFFF"/>
          <w:lang w:val="en-US"/>
        </w:rPr>
        <w:t>დაწესებული იზოლაციიდან ეტაპობრივი გამოსვლის შესახებ.</w:t>
      </w:r>
      <w:r w:rsidRPr="00AA17D1">
        <w:rPr>
          <w:rFonts w:cstheme="minorHAnsi"/>
          <w:shd w:val="clear" w:color="auto" w:fill="FFFFFF"/>
          <w:lang w:val="en-US"/>
        </w:rPr>
        <w:t xml:space="preserve"> დოკუმენტი ითვალისწინებს თითოეული წევრი ქვეყნის სპეციფიკას, თუმცა წარმოადგენს ყველასათვის გასათვალისწინებელ ძირითად პრინციპებს იზოლაციის ეტაპობრივად მოხსნის თაობაზე.</w:t>
      </w:r>
      <w:r w:rsidRPr="00AA17D1">
        <w:rPr>
          <w:rFonts w:cstheme="minorHAnsi"/>
          <w:shd w:val="clear" w:color="auto" w:fill="FFFFFF"/>
          <w:lang w:val="ka-GE"/>
        </w:rPr>
        <w:t xml:space="preserve"> </w:t>
      </w:r>
      <w:r w:rsidRPr="00AA17D1">
        <w:rPr>
          <w:rFonts w:eastAsia="Times New Roman" w:cstheme="minorHAnsi"/>
          <w:color w:val="000000"/>
          <w:lang w:val="en-US"/>
        </w:rPr>
        <w:t>გამოყოფილია რამდენიმე მნიშვნელოვანი </w:t>
      </w:r>
      <w:r w:rsidRPr="00AA17D1">
        <w:rPr>
          <w:rFonts w:eastAsia="Times New Roman" w:cstheme="minorHAnsi"/>
          <w:b/>
          <w:bCs/>
          <w:color w:val="000000"/>
          <w:lang w:val="en-US"/>
        </w:rPr>
        <w:t>ინდიკატორი</w:t>
      </w:r>
      <w:r w:rsidRPr="00AA17D1">
        <w:rPr>
          <w:rFonts w:eastAsia="Times New Roman" w:cstheme="minorHAnsi"/>
          <w:color w:val="000000"/>
          <w:lang w:val="en-US"/>
        </w:rPr>
        <w:t> იმისათვის, რომ იზოლაციის მოხსნის პროცესი დაიწყოს და ასევე, ის მიმართულებები, რაც პროცესის დადებითად წარმართვისთვისაა საჭირო:</w:t>
      </w:r>
    </w:p>
    <w:p w:rsidR="00FE7CE4" w:rsidRPr="00AA17D1" w:rsidRDefault="00FE7CE4" w:rsidP="00D86E00">
      <w:pPr>
        <w:numPr>
          <w:ilvl w:val="0"/>
          <w:numId w:val="12"/>
        </w:numPr>
        <w:shd w:val="clear" w:color="auto" w:fill="FFFFFF"/>
        <w:spacing w:after="0" w:line="240" w:lineRule="auto"/>
        <w:ind w:hanging="540"/>
        <w:rPr>
          <w:rFonts w:eastAsia="Times New Roman" w:cstheme="minorHAnsi"/>
          <w:color w:val="000000"/>
          <w:lang w:val="en-US"/>
        </w:rPr>
      </w:pPr>
      <w:r w:rsidRPr="00AA17D1">
        <w:rPr>
          <w:rFonts w:eastAsia="Times New Roman" w:cstheme="minorHAnsi"/>
          <w:b/>
          <w:bCs/>
          <w:color w:val="000000"/>
          <w:lang w:val="en-US"/>
        </w:rPr>
        <w:t>​გარკვეული პერიოდის განმავლობაში COVID-19-ით</w:t>
      </w:r>
      <w:r w:rsidRPr="00AA17D1">
        <w:rPr>
          <w:rFonts w:eastAsia="Times New Roman" w:cstheme="minorHAnsi"/>
          <w:color w:val="000000"/>
          <w:lang w:val="en-US"/>
        </w:rPr>
        <w:t> </w:t>
      </w:r>
      <w:r w:rsidRPr="00AA17D1">
        <w:rPr>
          <w:rFonts w:eastAsia="Times New Roman" w:cstheme="minorHAnsi"/>
          <w:b/>
          <w:bCs/>
          <w:color w:val="000000"/>
          <w:lang w:val="en-US"/>
        </w:rPr>
        <w:t>დაინფიცირებულთა შემთხვევების მნიშვნელოვანი კლება</w:t>
      </w:r>
      <w:r w:rsidRPr="00AA17D1">
        <w:rPr>
          <w:rFonts w:eastAsia="Times New Roman" w:cstheme="minorHAnsi"/>
          <w:color w:val="000000"/>
          <w:lang w:val="en-US"/>
        </w:rPr>
        <w:t>;</w:t>
      </w:r>
    </w:p>
    <w:p w:rsidR="00FE7CE4" w:rsidRPr="00AA17D1" w:rsidRDefault="00FE7CE4" w:rsidP="00D86E00">
      <w:pPr>
        <w:numPr>
          <w:ilvl w:val="0"/>
          <w:numId w:val="12"/>
        </w:numPr>
        <w:shd w:val="clear" w:color="auto" w:fill="FFFFFF"/>
        <w:spacing w:before="100" w:beforeAutospacing="1" w:after="100" w:afterAutospacing="1" w:line="240" w:lineRule="auto"/>
        <w:ind w:hanging="540"/>
        <w:rPr>
          <w:rFonts w:eastAsia="Times New Roman" w:cstheme="minorHAnsi"/>
          <w:color w:val="000000"/>
          <w:lang w:val="en-US"/>
        </w:rPr>
      </w:pPr>
      <w:r w:rsidRPr="00AA17D1">
        <w:rPr>
          <w:rFonts w:eastAsia="Times New Roman" w:cstheme="minorHAnsi"/>
          <w:b/>
          <w:bCs/>
          <w:color w:val="000000"/>
          <w:lang w:val="en-US"/>
        </w:rPr>
        <w:t xml:space="preserve">სამედიცინო ინვენტარისა და პერსონალის </w:t>
      </w:r>
      <w:r w:rsidRPr="00AA17D1">
        <w:rPr>
          <w:rFonts w:eastAsia="Times New Roman" w:cstheme="minorHAnsi"/>
          <w:color w:val="000000"/>
          <w:lang w:val="en-US"/>
        </w:rPr>
        <w:t>მათ შორის, ინტენსიური თერაპიის განყოფილებების</w:t>
      </w:r>
      <w:r w:rsidRPr="00AA17D1">
        <w:rPr>
          <w:rFonts w:eastAsia="Times New Roman" w:cstheme="minorHAnsi"/>
          <w:color w:val="000000"/>
          <w:lang w:val="ka-GE"/>
        </w:rPr>
        <w:t xml:space="preserve"> </w:t>
      </w:r>
      <w:r w:rsidRPr="00AA17D1">
        <w:rPr>
          <w:rFonts w:eastAsia="Times New Roman" w:cstheme="minorHAnsi"/>
          <w:b/>
          <w:bCs/>
          <w:color w:val="000000"/>
          <w:lang w:val="en-US"/>
        </w:rPr>
        <w:t>საკმარისი რაოდენობა</w:t>
      </w:r>
      <w:r w:rsidRPr="00AA17D1">
        <w:rPr>
          <w:rFonts w:eastAsia="Times New Roman" w:cstheme="minorHAnsi"/>
          <w:color w:val="000000"/>
          <w:lang w:val="en-US"/>
        </w:rPr>
        <w:t>,;</w:t>
      </w:r>
    </w:p>
    <w:p w:rsidR="00FE7CE4" w:rsidRPr="00AA17D1" w:rsidRDefault="00FE7CE4" w:rsidP="00D86E00">
      <w:pPr>
        <w:numPr>
          <w:ilvl w:val="0"/>
          <w:numId w:val="12"/>
        </w:numPr>
        <w:shd w:val="clear" w:color="auto" w:fill="FFFFFF"/>
        <w:spacing w:before="100" w:beforeAutospacing="1" w:after="100" w:afterAutospacing="1" w:line="240" w:lineRule="auto"/>
        <w:ind w:hanging="540"/>
        <w:rPr>
          <w:rFonts w:eastAsia="Times New Roman" w:cstheme="minorHAnsi"/>
          <w:color w:val="000000"/>
          <w:lang w:val="en-US"/>
        </w:rPr>
      </w:pPr>
      <w:r w:rsidRPr="00AA17D1">
        <w:rPr>
          <w:rFonts w:eastAsia="Times New Roman" w:cstheme="minorHAnsi"/>
          <w:b/>
          <w:bCs/>
          <w:color w:val="000000"/>
          <w:lang w:val="en-US"/>
        </w:rPr>
        <w:t>ტესტირების შესაძლებლობის ზრდა</w:t>
      </w:r>
      <w:r w:rsidRPr="00AA17D1">
        <w:rPr>
          <w:rFonts w:eastAsia="Times New Roman" w:cstheme="minorHAnsi"/>
          <w:color w:val="000000"/>
          <w:lang w:val="en-US"/>
        </w:rPr>
        <w:t>, მისი სისწრაფე და რაოდენობა, მონიტორინგი და წყაროების დადგენის სისტემა. ტესტირების მეთოდების ჰარმონიაზცია;</w:t>
      </w:r>
    </w:p>
    <w:p w:rsidR="00FE7CE4" w:rsidRPr="00AA17D1" w:rsidRDefault="00FE7CE4" w:rsidP="00D86E00">
      <w:pPr>
        <w:numPr>
          <w:ilvl w:val="0"/>
          <w:numId w:val="12"/>
        </w:numPr>
        <w:shd w:val="clear" w:color="auto" w:fill="FFFFFF"/>
        <w:spacing w:before="100" w:beforeAutospacing="1" w:after="100" w:afterAutospacing="1" w:line="240" w:lineRule="auto"/>
        <w:ind w:hanging="540"/>
        <w:rPr>
          <w:rFonts w:eastAsia="Times New Roman" w:cstheme="minorHAnsi"/>
          <w:color w:val="000000"/>
          <w:lang w:val="en-US"/>
        </w:rPr>
      </w:pPr>
      <w:r w:rsidRPr="00AA17D1">
        <w:rPr>
          <w:rFonts w:eastAsia="Times New Roman" w:cstheme="minorHAnsi"/>
          <w:b/>
          <w:bCs/>
          <w:color w:val="000000"/>
          <w:lang w:val="en-US"/>
        </w:rPr>
        <w:t>ევრ</w:t>
      </w:r>
      <w:r w:rsidRPr="00AA17D1">
        <w:rPr>
          <w:rFonts w:eastAsia="Times New Roman" w:cstheme="minorHAnsi"/>
          <w:b/>
          <w:bCs/>
          <w:color w:val="000000"/>
          <w:lang w:val="ka-GE"/>
        </w:rPr>
        <w:t>ო</w:t>
      </w:r>
      <w:r w:rsidRPr="00AA17D1">
        <w:rPr>
          <w:rFonts w:eastAsia="Times New Roman" w:cstheme="minorHAnsi"/>
          <w:b/>
          <w:bCs/>
          <w:color w:val="000000"/>
          <w:lang w:val="en-US"/>
        </w:rPr>
        <w:t>კავშირში ერთობლივი მიდგომის და სოლიდარობის აუცილებლობა </w:t>
      </w:r>
      <w:r w:rsidRPr="00AA17D1">
        <w:rPr>
          <w:rFonts w:eastAsia="Times New Roman" w:cstheme="minorHAnsi"/>
          <w:color w:val="000000"/>
          <w:lang w:val="en-US"/>
        </w:rPr>
        <w:t>და წევრ ქვეყნებს შორის მჭიდრო კოორდინაცია;</w:t>
      </w:r>
    </w:p>
    <w:p w:rsidR="00FE7CE4" w:rsidRPr="00AA17D1" w:rsidRDefault="00FE7CE4" w:rsidP="00D86E00">
      <w:pPr>
        <w:numPr>
          <w:ilvl w:val="0"/>
          <w:numId w:val="12"/>
        </w:numPr>
        <w:shd w:val="clear" w:color="auto" w:fill="FFFFFF"/>
        <w:spacing w:before="100" w:beforeAutospacing="1" w:after="100" w:afterAutospacing="1" w:line="240" w:lineRule="auto"/>
        <w:ind w:hanging="540"/>
        <w:rPr>
          <w:rFonts w:eastAsia="Times New Roman" w:cstheme="minorHAnsi"/>
          <w:color w:val="000000"/>
          <w:lang w:val="en-US"/>
        </w:rPr>
      </w:pPr>
      <w:r w:rsidRPr="00AA17D1">
        <w:rPr>
          <w:rFonts w:eastAsia="Times New Roman" w:cstheme="minorHAnsi"/>
          <w:b/>
          <w:bCs/>
          <w:color w:val="000000"/>
          <w:lang w:val="en-US"/>
        </w:rPr>
        <w:t>ეროვნული სამედიცინო სისტემის შესაძლებლობების გაზრდა</w:t>
      </w:r>
      <w:r w:rsidRPr="00AA17D1">
        <w:rPr>
          <w:rFonts w:eastAsia="Times New Roman" w:cstheme="minorHAnsi"/>
          <w:color w:val="000000"/>
          <w:lang w:val="en-US"/>
        </w:rPr>
        <w:t>, მათ შორის, სამედიცინო და პერსონალური დამცავი აღჭურვილობის შესაძლებლობების გაძლიერება;</w:t>
      </w:r>
    </w:p>
    <w:p w:rsidR="00FE7CE4" w:rsidRPr="00AA17D1" w:rsidRDefault="00FE7CE4" w:rsidP="00D86E00">
      <w:pPr>
        <w:numPr>
          <w:ilvl w:val="0"/>
          <w:numId w:val="12"/>
        </w:numPr>
        <w:shd w:val="clear" w:color="auto" w:fill="FFFFFF"/>
        <w:spacing w:before="100" w:beforeAutospacing="1" w:after="100" w:afterAutospacing="1" w:line="240" w:lineRule="auto"/>
        <w:ind w:hanging="540"/>
        <w:rPr>
          <w:rFonts w:eastAsia="Times New Roman" w:cstheme="minorHAnsi"/>
          <w:color w:val="000000"/>
          <w:lang w:val="en-US"/>
        </w:rPr>
      </w:pPr>
      <w:r w:rsidRPr="00AA17D1">
        <w:rPr>
          <w:rFonts w:eastAsia="Times New Roman" w:cstheme="minorHAnsi"/>
          <w:b/>
          <w:bCs/>
          <w:color w:val="000000"/>
          <w:lang w:val="en-US"/>
        </w:rPr>
        <w:lastRenderedPageBreak/>
        <w:t>საზოგადოებრივი ჯანმრთელობის მეცნიერების ცენტრალურ ნაწილად ქცევა</w:t>
      </w:r>
      <w:r w:rsidRPr="00AA17D1">
        <w:rPr>
          <w:rFonts w:eastAsia="Times New Roman" w:cstheme="minorHAnsi"/>
          <w:color w:val="000000"/>
          <w:lang w:val="en-US"/>
        </w:rPr>
        <w:t> სოციალური და ეკონომიკური ზემოქმედების გათვალისწინებით. უსაფრთხო და ეფექტური მკურნალობისა და მედიკამენტების შემუშავება.</w:t>
      </w:r>
    </w:p>
    <w:p w:rsidR="00FE7CE4" w:rsidRPr="00AA17D1" w:rsidRDefault="00FE7CE4" w:rsidP="00FE7CE4">
      <w:pPr>
        <w:pStyle w:val="ListParagraph"/>
        <w:shd w:val="clear" w:color="auto" w:fill="FFFFFF"/>
        <w:spacing w:after="0" w:line="240" w:lineRule="auto"/>
        <w:ind w:left="0"/>
        <w:jc w:val="both"/>
        <w:rPr>
          <w:rFonts w:cstheme="minorHAnsi"/>
          <w:shd w:val="clear" w:color="auto" w:fill="FFFFFF"/>
          <w:lang w:val="en-US"/>
        </w:rPr>
      </w:pPr>
      <w:r w:rsidRPr="00AA17D1">
        <w:rPr>
          <w:rFonts w:cstheme="minorHAnsi"/>
          <w:b/>
          <w:bCs/>
          <w:shd w:val="clear" w:color="auto" w:fill="FFFFFF"/>
          <w:lang w:val="en-US"/>
        </w:rPr>
        <w:t>კომისიის მიერ წარდგენილ გზამკვლევში წარმოდგენილია კონკრეტული რეკომენდაციები, </w:t>
      </w:r>
      <w:r w:rsidRPr="00AA17D1">
        <w:rPr>
          <w:rFonts w:cstheme="minorHAnsi"/>
          <w:shd w:val="clear" w:color="auto" w:fill="FFFFFF"/>
          <w:lang w:val="en-US"/>
        </w:rPr>
        <w:t>რომლებიც წევრმა ქვეყნებმა უნდა გაითვალისწინონ შეზღუდვების  მოხსნის დროს:</w:t>
      </w:r>
      <w:r w:rsidRPr="00AA17D1">
        <w:rPr>
          <w:rFonts w:cstheme="minorHAnsi"/>
          <w:shd w:val="clear" w:color="auto" w:fill="FFFFFF"/>
          <w:lang w:val="ka-GE"/>
        </w:rPr>
        <w:t xml:space="preserve"> </w:t>
      </w:r>
    </w:p>
    <w:p w:rsidR="00FE7CE4" w:rsidRPr="00AA17D1" w:rsidRDefault="00FE7CE4" w:rsidP="00D86E00">
      <w:pPr>
        <w:numPr>
          <w:ilvl w:val="0"/>
          <w:numId w:val="13"/>
        </w:numPr>
        <w:shd w:val="clear" w:color="auto" w:fill="FFFFFF"/>
        <w:spacing w:after="0" w:line="240" w:lineRule="auto"/>
        <w:ind w:hanging="540"/>
        <w:rPr>
          <w:rFonts w:eastAsia="Times New Roman" w:cstheme="minorHAnsi"/>
          <w:color w:val="000000"/>
          <w:lang w:val="en-US"/>
        </w:rPr>
      </w:pPr>
      <w:r w:rsidRPr="00AA17D1">
        <w:rPr>
          <w:rFonts w:eastAsia="Times New Roman" w:cstheme="minorHAnsi"/>
          <w:b/>
          <w:bCs/>
          <w:color w:val="000000"/>
          <w:lang w:val="en-US"/>
        </w:rPr>
        <w:t>​ქმედებები უნდა იყოს ეტაპობრივი, </w:t>
      </w:r>
      <w:r w:rsidRPr="00AA17D1">
        <w:rPr>
          <w:rFonts w:eastAsia="Times New Roman" w:cstheme="minorHAnsi"/>
          <w:color w:val="000000"/>
          <w:lang w:val="en-US"/>
        </w:rPr>
        <w:t>რათა მოხდეს მათი შედეგების გაზომვა;</w:t>
      </w:r>
    </w:p>
    <w:p w:rsidR="00FE7CE4" w:rsidRPr="00AA17D1" w:rsidRDefault="00FE7CE4" w:rsidP="00D86E00">
      <w:pPr>
        <w:numPr>
          <w:ilvl w:val="0"/>
          <w:numId w:val="13"/>
        </w:numPr>
        <w:shd w:val="clear" w:color="auto" w:fill="FFFFFF"/>
        <w:spacing w:before="100" w:beforeAutospacing="1" w:after="100" w:afterAutospacing="1" w:line="240" w:lineRule="auto"/>
        <w:ind w:hanging="540"/>
        <w:rPr>
          <w:rFonts w:eastAsia="Times New Roman" w:cstheme="minorHAnsi"/>
          <w:color w:val="000000"/>
          <w:lang w:val="en-US"/>
        </w:rPr>
      </w:pPr>
      <w:r w:rsidRPr="00AA17D1">
        <w:rPr>
          <w:rFonts w:eastAsia="Times New Roman" w:cstheme="minorHAnsi"/>
          <w:b/>
          <w:bCs/>
          <w:color w:val="000000"/>
          <w:lang w:val="en-US"/>
        </w:rPr>
        <w:t xml:space="preserve">​შიდა სასაზღვრო </w:t>
      </w:r>
      <w:r w:rsidRPr="00AA17D1">
        <w:rPr>
          <w:rFonts w:eastAsia="Times New Roman" w:cstheme="minorHAnsi"/>
          <w:color w:val="000000"/>
          <w:lang w:val="en-US"/>
        </w:rPr>
        <w:t xml:space="preserve">კონტროლის </w:t>
      </w:r>
      <w:r w:rsidRPr="00AA17D1">
        <w:rPr>
          <w:rFonts w:eastAsia="Times New Roman" w:cstheme="minorHAnsi"/>
          <w:b/>
          <w:bCs/>
          <w:color w:val="000000"/>
          <w:lang w:val="en-US"/>
        </w:rPr>
        <w:t>ეტაპობრივად</w:t>
      </w:r>
      <w:r w:rsidRPr="00AA17D1">
        <w:rPr>
          <w:rFonts w:eastAsia="Times New Roman" w:cstheme="minorHAnsi"/>
          <w:color w:val="000000"/>
          <w:lang w:val="en-US"/>
        </w:rPr>
        <w:t xml:space="preserve"> მოხსნა;</w:t>
      </w:r>
    </w:p>
    <w:p w:rsidR="00FE7CE4" w:rsidRPr="00AA17D1" w:rsidRDefault="00FE7CE4" w:rsidP="00D86E00">
      <w:pPr>
        <w:numPr>
          <w:ilvl w:val="0"/>
          <w:numId w:val="13"/>
        </w:numPr>
        <w:shd w:val="clear" w:color="auto" w:fill="FFFFFF"/>
        <w:spacing w:before="100" w:beforeAutospacing="1" w:after="100" w:afterAutospacing="1" w:line="240" w:lineRule="auto"/>
        <w:ind w:hanging="540"/>
        <w:rPr>
          <w:rFonts w:eastAsia="Times New Roman" w:cstheme="minorHAnsi"/>
          <w:color w:val="000000"/>
          <w:lang w:val="en-US"/>
        </w:rPr>
      </w:pPr>
      <w:r w:rsidRPr="00AA17D1">
        <w:rPr>
          <w:rFonts w:eastAsia="Times New Roman" w:cstheme="minorHAnsi"/>
          <w:b/>
          <w:bCs/>
          <w:color w:val="000000"/>
          <w:lang w:val="en-US"/>
        </w:rPr>
        <w:t xml:space="preserve">ზოგადი ზომები თანდათანობით უნდა შეიცვალოს მიზნობრივით: </w:t>
      </w:r>
      <w:r w:rsidRPr="00AA17D1">
        <w:rPr>
          <w:rFonts w:eastAsia="Times New Roman" w:cstheme="minorHAnsi"/>
          <w:color w:val="000000"/>
          <w:lang w:val="en-US"/>
        </w:rPr>
        <w:t>მაგალითისათვის, უფრო მოწყვლადი ჯგუფებისთვის გარკვეული შეზღუდვების შენარჩუნება</w:t>
      </w:r>
      <w:r w:rsidRPr="00AA17D1">
        <w:rPr>
          <w:rFonts w:eastAsia="Times New Roman" w:cstheme="minorHAnsi"/>
          <w:color w:val="000000"/>
          <w:lang w:val="ka-GE"/>
        </w:rPr>
        <w:t>;</w:t>
      </w:r>
    </w:p>
    <w:p w:rsidR="00FE7CE4" w:rsidRPr="00AA17D1" w:rsidRDefault="00FE7CE4" w:rsidP="00D86E00">
      <w:pPr>
        <w:numPr>
          <w:ilvl w:val="0"/>
          <w:numId w:val="13"/>
        </w:numPr>
        <w:shd w:val="clear" w:color="auto" w:fill="FFFFFF"/>
        <w:spacing w:before="100" w:beforeAutospacing="1" w:after="100" w:afterAutospacing="1" w:line="240" w:lineRule="auto"/>
        <w:ind w:hanging="540"/>
        <w:rPr>
          <w:rFonts w:eastAsia="Times New Roman" w:cstheme="minorHAnsi"/>
          <w:color w:val="000000"/>
          <w:lang w:val="en-US"/>
        </w:rPr>
      </w:pPr>
      <w:r w:rsidRPr="00AA17D1">
        <w:rPr>
          <w:rFonts w:eastAsia="Times New Roman" w:cstheme="minorHAnsi"/>
          <w:color w:val="000000"/>
          <w:lang w:val="en-US"/>
        </w:rPr>
        <w:t xml:space="preserve">სხვადასხვა საჭირო </w:t>
      </w:r>
      <w:r w:rsidRPr="00AA17D1">
        <w:rPr>
          <w:rFonts w:eastAsia="Times New Roman" w:cstheme="minorHAnsi"/>
          <w:b/>
          <w:bCs/>
          <w:color w:val="000000"/>
          <w:lang w:val="en-US"/>
        </w:rPr>
        <w:t>ეკონომიკურ საქმიანობებზე შეზღუდვების ეტაპობრივი</w:t>
      </w:r>
      <w:r w:rsidRPr="00AA17D1">
        <w:rPr>
          <w:rFonts w:eastAsia="Times New Roman" w:cstheme="minorHAnsi"/>
          <w:color w:val="000000"/>
          <w:lang w:val="en-US"/>
        </w:rPr>
        <w:t xml:space="preserve"> მოხსნა;</w:t>
      </w:r>
    </w:p>
    <w:p w:rsidR="00FE7CE4" w:rsidRPr="00AA17D1" w:rsidRDefault="00FE7CE4" w:rsidP="00D86E00">
      <w:pPr>
        <w:numPr>
          <w:ilvl w:val="0"/>
          <w:numId w:val="13"/>
        </w:numPr>
        <w:shd w:val="clear" w:color="auto" w:fill="FFFFFF"/>
        <w:spacing w:before="100" w:beforeAutospacing="1" w:after="100" w:afterAutospacing="1" w:line="240" w:lineRule="auto"/>
        <w:ind w:hanging="540"/>
        <w:rPr>
          <w:rFonts w:eastAsia="Times New Roman" w:cstheme="minorHAnsi"/>
          <w:color w:val="000000"/>
          <w:lang w:val="en-US"/>
        </w:rPr>
      </w:pPr>
      <w:r w:rsidRPr="00AA17D1">
        <w:rPr>
          <w:rFonts w:eastAsia="Times New Roman" w:cstheme="minorHAnsi"/>
          <w:b/>
          <w:bCs/>
          <w:color w:val="000000"/>
          <w:lang w:val="en-US"/>
        </w:rPr>
        <w:t>ეკონომიკური საქმიანობის გადატვირთვა (re-start) უნდა განხორციელდეს ეტაპობრივად </w:t>
      </w:r>
      <w:r w:rsidRPr="00AA17D1">
        <w:rPr>
          <w:rFonts w:eastAsia="Times New Roman" w:cstheme="minorHAnsi"/>
          <w:color w:val="000000"/>
          <w:lang w:val="en-US"/>
        </w:rPr>
        <w:t>(დისტანციურად მუშაობა, მორიგეობების დაწესება და სხვა)</w:t>
      </w:r>
      <w:r w:rsidRPr="00AA17D1">
        <w:rPr>
          <w:rFonts w:eastAsia="Times New Roman" w:cstheme="minorHAnsi"/>
          <w:b/>
          <w:bCs/>
          <w:color w:val="000000"/>
          <w:lang w:val="en-US"/>
        </w:rPr>
        <w:t>;</w:t>
      </w:r>
    </w:p>
    <w:p w:rsidR="00FE7CE4" w:rsidRPr="00AA17D1" w:rsidRDefault="00FE7CE4" w:rsidP="00D86E00">
      <w:pPr>
        <w:numPr>
          <w:ilvl w:val="0"/>
          <w:numId w:val="13"/>
        </w:numPr>
        <w:shd w:val="clear" w:color="auto" w:fill="FFFFFF"/>
        <w:spacing w:before="100" w:beforeAutospacing="1" w:after="100" w:afterAutospacing="1" w:line="240" w:lineRule="auto"/>
        <w:ind w:hanging="540"/>
        <w:rPr>
          <w:rFonts w:eastAsia="Times New Roman" w:cstheme="minorHAnsi"/>
          <w:color w:val="000000"/>
          <w:lang w:val="en-US"/>
        </w:rPr>
      </w:pPr>
      <w:r w:rsidRPr="00AA17D1">
        <w:rPr>
          <w:rFonts w:eastAsia="Times New Roman" w:cstheme="minorHAnsi"/>
          <w:b/>
          <w:bCs/>
          <w:color w:val="000000"/>
          <w:lang w:val="en-US"/>
        </w:rPr>
        <w:t>შეკრების უფლება ეტაპობრივად უნდა იყოს დაშვებული;</w:t>
      </w:r>
    </w:p>
    <w:p w:rsidR="00FE7CE4" w:rsidRPr="00AA17D1" w:rsidRDefault="00FE7CE4" w:rsidP="00D86E00">
      <w:pPr>
        <w:numPr>
          <w:ilvl w:val="0"/>
          <w:numId w:val="13"/>
        </w:numPr>
        <w:shd w:val="clear" w:color="auto" w:fill="FFFFFF"/>
        <w:spacing w:before="100" w:beforeAutospacing="1" w:after="100" w:afterAutospacing="1" w:line="240" w:lineRule="auto"/>
        <w:ind w:hanging="540"/>
        <w:rPr>
          <w:rFonts w:eastAsia="Times New Roman" w:cstheme="minorHAnsi"/>
          <w:color w:val="000000"/>
          <w:lang w:val="en-US"/>
        </w:rPr>
      </w:pPr>
      <w:r w:rsidRPr="00AA17D1">
        <w:rPr>
          <w:rFonts w:eastAsia="Times New Roman" w:cstheme="minorHAnsi"/>
          <w:b/>
          <w:bCs/>
          <w:color w:val="000000"/>
          <w:lang w:val="en-US"/>
        </w:rPr>
        <w:t>უნდა შენარჩუნდეს ვირუსის გავრცელების თავიდან აცილების მცდელობები </w:t>
      </w:r>
      <w:r w:rsidRPr="00AA17D1">
        <w:rPr>
          <w:rFonts w:eastAsia="Times New Roman" w:cstheme="minorHAnsi"/>
          <w:color w:val="000000"/>
          <w:lang w:val="en-US"/>
        </w:rPr>
        <w:t>(ადამიანების მიერ ჰიგენური ზომებისა და სოციალური დისტანცირების შენარჩუნების თვალსაზრისით);</w:t>
      </w:r>
    </w:p>
    <w:p w:rsidR="00FE7CE4" w:rsidRPr="00AA17D1" w:rsidRDefault="00FE7CE4" w:rsidP="00D86E00">
      <w:pPr>
        <w:numPr>
          <w:ilvl w:val="0"/>
          <w:numId w:val="13"/>
        </w:numPr>
        <w:shd w:val="clear" w:color="auto" w:fill="FFFFFF"/>
        <w:spacing w:before="100" w:beforeAutospacing="1" w:after="100" w:afterAutospacing="1" w:line="240" w:lineRule="auto"/>
        <w:ind w:hanging="540"/>
        <w:rPr>
          <w:rFonts w:eastAsia="Times New Roman" w:cstheme="minorHAnsi"/>
          <w:color w:val="000000"/>
          <w:lang w:val="en-US"/>
        </w:rPr>
      </w:pPr>
      <w:r w:rsidRPr="00AA17D1">
        <w:rPr>
          <w:rFonts w:eastAsia="Times New Roman" w:cstheme="minorHAnsi"/>
          <w:b/>
          <w:bCs/>
          <w:color w:val="000000"/>
          <w:lang w:val="en-US"/>
        </w:rPr>
        <w:t>უნდა მოხდეს ყველა ზემოხსენებული ქმედების მუდმივი მონიტორინგი </w:t>
      </w:r>
      <w:r w:rsidRPr="00AA17D1">
        <w:rPr>
          <w:rFonts w:eastAsia="Times New Roman" w:cstheme="minorHAnsi"/>
          <w:color w:val="000000"/>
          <w:lang w:val="en-US"/>
        </w:rPr>
        <w:t>და გამუდმებით უნდა არსებობდეს ზომების გამკაცრებისთვის მზა</w:t>
      </w:r>
      <w:r w:rsidRPr="00AA17D1">
        <w:rPr>
          <w:rFonts w:eastAsia="Times New Roman" w:cstheme="minorHAnsi"/>
          <w:color w:val="000000"/>
          <w:lang w:val="ka-GE"/>
        </w:rPr>
        <w:t>დ</w:t>
      </w:r>
      <w:r w:rsidRPr="00AA17D1">
        <w:rPr>
          <w:rFonts w:eastAsia="Times New Roman" w:cstheme="minorHAnsi"/>
          <w:color w:val="000000"/>
          <w:lang w:val="en-US"/>
        </w:rPr>
        <w:t>ყოფნა.</w:t>
      </w:r>
    </w:p>
    <w:p w:rsidR="00FE7CE4" w:rsidRPr="00AA17D1" w:rsidRDefault="00FE7CE4" w:rsidP="00FE7CE4">
      <w:pPr>
        <w:pStyle w:val="ListParagraph"/>
        <w:spacing w:after="0" w:line="240" w:lineRule="auto"/>
        <w:ind w:left="0"/>
        <w:jc w:val="both"/>
        <w:rPr>
          <w:rFonts w:cstheme="minorHAnsi"/>
          <w:b/>
          <w:bCs/>
          <w:u w:val="single"/>
          <w:shd w:val="clear" w:color="auto" w:fill="FFFFFF"/>
          <w:lang w:val="en-US"/>
        </w:rPr>
      </w:pPr>
      <w:r w:rsidRPr="00AA17D1">
        <w:rPr>
          <w:rFonts w:cstheme="minorHAnsi"/>
          <w:shd w:val="clear" w:color="auto" w:fill="FFFFFF"/>
          <w:lang w:val="en-US"/>
        </w:rPr>
        <w:t>დოკუმენტში აღნიშნულია,</w:t>
      </w:r>
      <w:r w:rsidRPr="00AA17D1">
        <w:rPr>
          <w:rFonts w:cstheme="minorHAnsi"/>
          <w:b/>
          <w:bCs/>
          <w:shd w:val="clear" w:color="auto" w:fill="FFFFFF"/>
          <w:lang w:val="en-US"/>
        </w:rPr>
        <w:t xml:space="preserve"> რომ ვაქცინის ან წამლის შექმნამდე, </w:t>
      </w:r>
      <w:r w:rsidRPr="00AA17D1">
        <w:rPr>
          <w:rFonts w:cstheme="minorHAnsi"/>
          <w:b/>
          <w:bCs/>
          <w:u w:val="single"/>
          <w:shd w:val="clear" w:color="auto" w:fill="FFFFFF"/>
          <w:lang w:val="en-US"/>
        </w:rPr>
        <w:t>მოსახლეობას გარკვეული შეზღუდვებით მოუწევს ცხოვრება.</w:t>
      </w:r>
    </w:p>
    <w:p w:rsidR="00FE7CE4" w:rsidRPr="00AA17D1" w:rsidRDefault="00FE7CE4" w:rsidP="00FE7CE4">
      <w:pPr>
        <w:pStyle w:val="ListParagraph"/>
        <w:spacing w:after="0" w:line="240" w:lineRule="auto"/>
        <w:ind w:left="0"/>
        <w:jc w:val="both"/>
        <w:rPr>
          <w:rFonts w:cstheme="minorHAnsi"/>
          <w:b/>
          <w:bCs/>
          <w:u w:val="single"/>
          <w:shd w:val="clear" w:color="auto" w:fill="FFFFFF"/>
          <w:lang w:val="en-US"/>
        </w:rPr>
      </w:pPr>
    </w:p>
    <w:p w:rsidR="00FE7CE4" w:rsidRPr="00AA17D1" w:rsidRDefault="00FE7CE4" w:rsidP="00D86E00">
      <w:pPr>
        <w:pStyle w:val="ListParagraph"/>
        <w:numPr>
          <w:ilvl w:val="0"/>
          <w:numId w:val="8"/>
        </w:numPr>
        <w:spacing w:after="0" w:line="240" w:lineRule="auto"/>
        <w:ind w:left="0" w:hanging="180"/>
        <w:jc w:val="both"/>
        <w:rPr>
          <w:rFonts w:cstheme="minorHAnsi"/>
          <w:shd w:val="clear" w:color="auto" w:fill="FFFFFF"/>
          <w:lang w:val="en-US"/>
        </w:rPr>
      </w:pPr>
      <w:r w:rsidRPr="00AA17D1">
        <w:rPr>
          <w:rFonts w:cstheme="minorHAnsi"/>
          <w:b/>
          <w:bCs/>
          <w:shd w:val="clear" w:color="auto" w:fill="FFFFFF"/>
          <w:lang w:val="en-US"/>
        </w:rPr>
        <w:t>​ევროკავშირის წევრ ქვეყნებში გრძელდება მსჯელობა შენგენის ზონის ჩაკეტვის შესაძლო გახანგრძლივებაზე მ.წ. სექტემბრამდე.</w:t>
      </w:r>
      <w:r w:rsidRPr="00AA17D1">
        <w:rPr>
          <w:rFonts w:cstheme="minorHAnsi"/>
          <w:shd w:val="clear" w:color="auto" w:fill="FFFFFF"/>
          <w:lang w:val="en-US"/>
        </w:rPr>
        <w:t xml:space="preserve"> დადებით პერსპექტივაში, როდესაც ეპიდსიტუაცია შემსუბუქდება და ქვეყნები დაიწყებენ საზღვრების ეტაპობრივად გახსნას, შენგენის ვიზის განაცხადისთვის საჭირო იქნება COVID-19 ტესტზე უარყოფითი პასუხის (განცხადებამდე 2 კვირით ადრე და შემდგომ, შესაძლოა განმეორებით, უშუალოდ გამგზავრებამდე) და ვაქცინაციის (მისი არსებობის შემთხვევაში) დამასდტურებელი ცნობების წარდგენა  დამატებითი დოკუმენტების სახით. </w:t>
      </w:r>
      <w:r w:rsidRPr="00AA17D1">
        <w:rPr>
          <w:rFonts w:cstheme="minorHAnsi"/>
          <w:i/>
          <w:iCs/>
          <w:shd w:val="clear" w:color="auto" w:fill="FFFFFF"/>
          <w:lang w:val="en-US"/>
        </w:rPr>
        <w:t>ანალოგიური პრეცენდენტი შენგენის ზონაში უკვე არსებობს, როდესაც შენგენის ზონის ცალკეული ქვეყნების მიერ შემოღებულ იქნა დამატებითი მოთხოვნები იმ ქვეყნებისთვის, სადაც H1N1 (ღორის გრიპის) და ებოლას ვირუსების გავრცელების მაღალი მაჩვენებლები ფიქსირდებოდა.</w:t>
      </w:r>
      <w:r w:rsidRPr="00AA17D1">
        <w:rPr>
          <w:rFonts w:cstheme="minorHAnsi"/>
          <w:shd w:val="clear" w:color="auto" w:fill="FFFFFF"/>
          <w:lang w:val="en-US"/>
        </w:rPr>
        <w:t xml:space="preserve"> </w:t>
      </w:r>
    </w:p>
    <w:p w:rsidR="00FE7CE4" w:rsidRPr="00AA17D1" w:rsidRDefault="00FE7CE4" w:rsidP="00FE7CE4">
      <w:pPr>
        <w:jc w:val="center"/>
        <w:rPr>
          <w:rFonts w:cstheme="minorHAnsi"/>
          <w:b/>
          <w:u w:val="double"/>
          <w:lang w:val="ka-GE"/>
        </w:rPr>
      </w:pPr>
    </w:p>
    <w:p w:rsidR="00FE7CE4" w:rsidRPr="00AA17D1" w:rsidRDefault="00FE7CE4" w:rsidP="00FE7CE4">
      <w:pPr>
        <w:ind w:left="360"/>
        <w:rPr>
          <w:rFonts w:cstheme="minorHAnsi"/>
          <w:b/>
          <w:u w:val="double"/>
          <w:lang w:val="ka-GE"/>
        </w:rPr>
      </w:pPr>
      <w:r w:rsidRPr="00AA17D1">
        <w:rPr>
          <w:rFonts w:cstheme="minorHAnsi"/>
          <w:color w:val="FF0000"/>
          <w:lang w:val="en-US"/>
        </w:rPr>
        <w:t>1</w:t>
      </w:r>
      <w:r w:rsidRPr="00AA17D1">
        <w:rPr>
          <w:rFonts w:cstheme="minorHAnsi"/>
          <w:color w:val="FF0000"/>
          <w:lang w:val="ka-GE"/>
        </w:rPr>
        <w:t>5</w:t>
      </w:r>
      <w:r w:rsidRPr="00AA17D1">
        <w:rPr>
          <w:rFonts w:cstheme="minorHAnsi"/>
          <w:color w:val="FF0000"/>
          <w:lang w:val="en-US"/>
        </w:rPr>
        <w:t xml:space="preserve"> </w:t>
      </w:r>
      <w:r w:rsidRPr="00AA17D1">
        <w:rPr>
          <w:rFonts w:cstheme="minorHAnsi"/>
          <w:color w:val="FF0000"/>
          <w:lang w:val="ka-GE"/>
        </w:rPr>
        <w:t>აპრილის მდგომარეობით-----------------------------------------------------------------------------------</w:t>
      </w:r>
    </w:p>
    <w:p w:rsidR="00FE7CE4" w:rsidRPr="00AA17D1" w:rsidRDefault="00FE7CE4" w:rsidP="00D86E00">
      <w:pPr>
        <w:pStyle w:val="ListParagraph"/>
        <w:numPr>
          <w:ilvl w:val="0"/>
          <w:numId w:val="8"/>
        </w:numPr>
        <w:spacing w:after="0" w:line="240" w:lineRule="auto"/>
        <w:ind w:left="0" w:hanging="180"/>
        <w:jc w:val="both"/>
        <w:rPr>
          <w:rFonts w:cstheme="minorHAnsi"/>
          <w:b/>
          <w:bCs/>
          <w:shd w:val="clear" w:color="auto" w:fill="FFFFFF"/>
          <w:lang w:val="en-US"/>
        </w:rPr>
      </w:pPr>
      <w:r w:rsidRPr="00AA17D1">
        <w:rPr>
          <w:rFonts w:cstheme="minorHAnsi"/>
          <w:b/>
          <w:bCs/>
          <w:shd w:val="clear" w:color="auto" w:fill="FFFFFF"/>
          <w:lang w:val="en-US"/>
        </w:rPr>
        <w:t xml:space="preserve">ევროკავშირის ქვეყნების სამხედრო პერსონალის დროებითი სამუშაო ჯგუფი ამოქმედება - </w:t>
      </w:r>
      <w:r w:rsidRPr="00AA17D1">
        <w:rPr>
          <w:rFonts w:cstheme="minorHAnsi"/>
          <w:shd w:val="clear" w:color="auto" w:fill="FFFFFF"/>
          <w:lang w:val="en-US"/>
        </w:rPr>
        <w:t xml:space="preserve">მ.წ 15 აპრილს, საგარეო პოლიტიკისა და უსაფრთხოების საკითხებში ევროკავშირის უმაღლესმა წარმომადგენელმა ხოსეპ ბორელმა ევროპის საგარეო ქმედებათა სამსახურს სპეციალური სამუშაო ჯგუფის ჩამოყალიბება მოსთხოვა, რომელიც დაკომპლექტებული იქნება ევროკავშირის სამხედრო ექსპერტებისგან და იფუნქციონირებს დისტანციური წესით, შესაბამისი ინტერნეტ-პლატფორმის საშუალებით. აღნიშნული ჯგუფი იმუშავებს შემდეგი მიმართულებებით: 1) ევროკავშირის მოქალაქეების რეპატრიაციის პროცედურები; 2) სამედიცინო ინვენტარის გადანაწილება და პაციენტების ერთი ქვეყნიდან მეორეში გადაყვანის საკითხები; 3) ევროკავშირის წევრი ქვეყნების სამხედრო პერსონალს შორის სტრატეგიული კომუნიკაციების ჩამოყალიბება; 4) მიმდინარე </w:t>
      </w:r>
      <w:r w:rsidRPr="00AA17D1">
        <w:rPr>
          <w:rFonts w:cstheme="minorHAnsi"/>
          <w:shd w:val="clear" w:color="auto" w:fill="FFFFFF"/>
          <w:lang w:val="en-US"/>
        </w:rPr>
        <w:lastRenderedPageBreak/>
        <w:t>კრიზისთან ბრძოლის კონტექსტში მედეგობის ამაღლება; 5) საუკეთესო პრაქტიკების გაზიარება. სამუშაო ჯგუფი ასევე დახმარებას აღმოუჩენს საგანგებო სიტუაციებზე რეაგირების კოორდინაციის ცენტრსაც (ERCC) და საჭიროების შემთხვევაში, წევრი ქვეყნების სამხედრო საშუალებებს გამოყენებით, უზრუნველყოფს ევროკავშირის მოქალაქეების უსაფრთხოებას.</w:t>
      </w:r>
      <w:r w:rsidRPr="00AA17D1">
        <w:rPr>
          <w:rFonts w:cstheme="minorHAnsi"/>
          <w:b/>
          <w:bCs/>
          <w:shd w:val="clear" w:color="auto" w:fill="FFFFFF"/>
          <w:lang w:val="en-US"/>
        </w:rPr>
        <w:t xml:space="preserve"> </w:t>
      </w:r>
    </w:p>
    <w:p w:rsidR="00FE7CE4" w:rsidRPr="00AA17D1" w:rsidRDefault="00FE7CE4" w:rsidP="00FE7CE4">
      <w:pPr>
        <w:spacing w:after="0" w:line="240" w:lineRule="auto"/>
        <w:rPr>
          <w:rFonts w:cstheme="minorHAnsi"/>
          <w:b/>
          <w:lang w:val="ka-GE"/>
        </w:rPr>
      </w:pPr>
      <w:r w:rsidRPr="00AA17D1">
        <w:rPr>
          <w:rFonts w:cstheme="minorHAnsi"/>
        </w:rPr>
        <w:t xml:space="preserve"> </w:t>
      </w:r>
    </w:p>
    <w:p w:rsidR="00FE7CE4" w:rsidRPr="00AA17D1" w:rsidRDefault="00FE7CE4" w:rsidP="00D86E00">
      <w:pPr>
        <w:pStyle w:val="ListParagraph"/>
        <w:numPr>
          <w:ilvl w:val="0"/>
          <w:numId w:val="8"/>
        </w:numPr>
        <w:spacing w:after="0" w:line="240" w:lineRule="auto"/>
        <w:ind w:left="0" w:hanging="180"/>
        <w:jc w:val="both"/>
        <w:rPr>
          <w:rFonts w:cstheme="minorHAnsi"/>
          <w:b/>
          <w:bCs/>
          <w:shd w:val="clear" w:color="auto" w:fill="FFFFFF"/>
          <w:lang w:val="en-US"/>
        </w:rPr>
      </w:pPr>
      <w:r w:rsidRPr="00AA17D1">
        <w:rPr>
          <w:rFonts w:cstheme="minorHAnsi"/>
          <w:b/>
          <w:bCs/>
          <w:shd w:val="clear" w:color="auto" w:fill="FFFFFF"/>
          <w:lang w:val="en-US"/>
        </w:rPr>
        <w:t xml:space="preserve">ევროპარლამენტის უმსხვილესი პოლიტიკური </w:t>
      </w:r>
      <w:r w:rsidRPr="00AA17D1">
        <w:rPr>
          <w:rFonts w:cstheme="minorHAnsi"/>
          <w:b/>
          <w:bCs/>
          <w:shd w:val="clear" w:color="auto" w:fill="FFFFFF"/>
          <w:lang w:val="ka-GE"/>
        </w:rPr>
        <w:t>ჯგუფები (</w:t>
      </w:r>
      <w:r w:rsidRPr="00AA17D1">
        <w:rPr>
          <w:rFonts w:cstheme="minorHAnsi"/>
          <w:b/>
          <w:bCs/>
          <w:shd w:val="clear" w:color="auto" w:fill="FFFFFF"/>
          <w:lang w:val="en-US"/>
        </w:rPr>
        <w:t>„ევროპის სახალხო პარტია“,</w:t>
      </w:r>
      <w:r w:rsidRPr="00AA17D1">
        <w:rPr>
          <w:rFonts w:cstheme="minorHAnsi"/>
          <w:shd w:val="clear" w:color="auto" w:fill="FFFFFF"/>
          <w:lang w:val="en-US"/>
        </w:rPr>
        <w:t xml:space="preserve"> </w:t>
      </w:r>
      <w:r w:rsidRPr="00AA17D1">
        <w:rPr>
          <w:rFonts w:cstheme="minorHAnsi"/>
          <w:b/>
          <w:bCs/>
          <w:shd w:val="clear" w:color="auto" w:fill="FFFFFF"/>
          <w:lang w:val="en-US"/>
        </w:rPr>
        <w:t>„სოციალ-დემოკრატები“</w:t>
      </w:r>
      <w:r w:rsidRPr="00AA17D1">
        <w:rPr>
          <w:rFonts w:cstheme="minorHAnsi"/>
          <w:shd w:val="clear" w:color="auto" w:fill="FFFFFF"/>
          <w:lang w:val="en-US"/>
        </w:rPr>
        <w:t xml:space="preserve">, </w:t>
      </w:r>
      <w:r w:rsidRPr="00AA17D1">
        <w:rPr>
          <w:rFonts w:cstheme="minorHAnsi"/>
          <w:b/>
          <w:bCs/>
          <w:shd w:val="clear" w:color="auto" w:fill="FFFFFF"/>
          <w:lang w:val="en-US"/>
        </w:rPr>
        <w:t>„განახლებული ევროპა“</w:t>
      </w:r>
      <w:r w:rsidRPr="00AA17D1">
        <w:rPr>
          <w:rFonts w:cstheme="minorHAnsi"/>
          <w:shd w:val="clear" w:color="auto" w:fill="FFFFFF"/>
          <w:lang w:val="en-US"/>
        </w:rPr>
        <w:t xml:space="preserve"> და </w:t>
      </w:r>
      <w:r w:rsidRPr="00AA17D1">
        <w:rPr>
          <w:rFonts w:cstheme="minorHAnsi"/>
          <w:b/>
          <w:bCs/>
          <w:shd w:val="clear" w:color="auto" w:fill="FFFFFF"/>
          <w:lang w:val="en-US"/>
        </w:rPr>
        <w:t>„მწვანეთა პარტია“</w:t>
      </w:r>
      <w:r w:rsidRPr="00AA17D1">
        <w:rPr>
          <w:rFonts w:cstheme="minorHAnsi"/>
          <w:b/>
          <w:bCs/>
          <w:shd w:val="clear" w:color="auto" w:fill="FFFFFF"/>
          <w:lang w:val="ka-GE"/>
        </w:rPr>
        <w:t>)</w:t>
      </w:r>
      <w:r w:rsidRPr="00AA17D1">
        <w:rPr>
          <w:rFonts w:cstheme="minorHAnsi"/>
          <w:b/>
          <w:bCs/>
          <w:shd w:val="clear" w:color="auto" w:fill="FFFFFF"/>
          <w:lang w:val="en-US"/>
        </w:rPr>
        <w:t xml:space="preserve"> მხარს უჭერენ ევრობონდების იდეის განხორციელებას, რომელიც გამყარებული იქნება ევროკავშირის ბიუჯეტით და დაეხმარება პანდემიის შედეგად წარმოქმნილ კრიზისთან  ბრძოლას. </w:t>
      </w:r>
      <w:r w:rsidRPr="00AA17D1">
        <w:rPr>
          <w:rFonts w:cstheme="minorHAnsi"/>
          <w:shd w:val="clear" w:color="auto" w:fill="FFFFFF"/>
          <w:lang w:val="en-US"/>
        </w:rPr>
        <w:t>როგორც ცნობილია, ევრობონდების ამოქმედებასთან დაკავშირებით ევროზონაში აზრები ორად არის გაყოფილი. ერთი მხარე (ავსტრია, გერმანია, ნიდერლანდები, ფინეთი) მრავალ რისკ-ფაქტორს ასახელებს და შესაბამისად, ეწინააღმდეგება, ხოლო მეორე (ესპანეთი, იტალია, პორტუგალია, საფრანგეთი) - ინიციატივის სწრაფად ამოქმედებას ითხოვს.</w:t>
      </w:r>
    </w:p>
    <w:p w:rsidR="00FE7CE4" w:rsidRPr="00AA17D1" w:rsidRDefault="00FE7CE4" w:rsidP="00FE7CE4">
      <w:pPr>
        <w:pStyle w:val="ListParagraph"/>
        <w:spacing w:after="0" w:line="240" w:lineRule="auto"/>
        <w:ind w:left="0"/>
        <w:jc w:val="both"/>
        <w:rPr>
          <w:rFonts w:cstheme="minorHAnsi"/>
          <w:b/>
          <w:bCs/>
          <w:shd w:val="clear" w:color="auto" w:fill="FFFFFF"/>
          <w:lang w:val="en-US"/>
        </w:rPr>
      </w:pPr>
    </w:p>
    <w:p w:rsidR="00FE7CE4" w:rsidRPr="00AA17D1" w:rsidRDefault="00FE7CE4" w:rsidP="00FE7CE4">
      <w:pPr>
        <w:jc w:val="both"/>
        <w:rPr>
          <w:rFonts w:cstheme="minorHAnsi"/>
          <w:shd w:val="clear" w:color="auto" w:fill="FFFFFF"/>
          <w:lang w:val="en-US"/>
        </w:rPr>
      </w:pPr>
      <w:r w:rsidRPr="00AA17D1">
        <w:rPr>
          <w:rFonts w:cstheme="minorHAnsi"/>
          <w:lang w:val="ka-GE"/>
        </w:rPr>
        <w:t xml:space="preserve">ამ </w:t>
      </w:r>
      <w:r w:rsidRPr="00AA17D1">
        <w:rPr>
          <w:rFonts w:cstheme="minorHAnsi"/>
          <w:shd w:val="clear" w:color="auto" w:fill="FFFFFF"/>
          <w:lang w:val="en-US"/>
        </w:rPr>
        <w:t xml:space="preserve">დაპირისპირების ფონზე, ევროკავშირის კანონმდებლები ევროკომისიისგან მოითხოვენ კრიზისის დაძლევისთვის აუცილებელი საინვესტიციო მექანიზმის გეგმის შედგენას, რომელიც  იქნება  „ახალი მრავალწლიანი ფინანსური ჩარჩოს“ (MFF) ნაწილი. რეზოლუციის პროექტის თანახმად, მომავალი ინვესტიციები უნდა განხორციელდეს კომპლექსურად - გაზრდილი MFF-ის, არსებული ევროკავშირის ფონდების, ფინანსური ინსტრუმენტების და ევრობონდების საშუალებით. პაკეტი გამორიცხავს უკვე არსებულ/მიმდინარე ვალების გადახდაზე კოლექტიურ პასუხისმგებლობას და მხოლოდ სამომავლო ინვესტიციების ფინანსურ მენეჯმენტზეა ორიენტირებული. </w:t>
      </w:r>
      <w:r w:rsidRPr="00AA17D1">
        <w:rPr>
          <w:rFonts w:cstheme="minorHAnsi"/>
          <w:shd w:val="clear" w:color="auto" w:fill="FFFFFF"/>
          <w:lang w:val="ka-GE"/>
        </w:rPr>
        <w:t xml:space="preserve"> </w:t>
      </w:r>
      <w:r w:rsidRPr="00AA17D1">
        <w:rPr>
          <w:rFonts w:cstheme="minorHAnsi"/>
          <w:shd w:val="clear" w:color="auto" w:fill="FFFFFF"/>
          <w:lang w:val="en-US"/>
        </w:rPr>
        <w:t xml:space="preserve">რეზოლუციის შინაარს არ ეთანხმებიან </w:t>
      </w:r>
      <w:r w:rsidRPr="00AA17D1">
        <w:rPr>
          <w:rFonts w:cstheme="minorHAnsi"/>
          <w:b/>
          <w:bCs/>
          <w:shd w:val="clear" w:color="auto" w:fill="FFFFFF"/>
          <w:lang w:val="en-US"/>
        </w:rPr>
        <w:t>„ევროპის გაერთიანებული მემარცხენეები“</w:t>
      </w:r>
      <w:r w:rsidRPr="00AA17D1">
        <w:rPr>
          <w:rFonts w:cstheme="minorHAnsi"/>
          <w:shd w:val="clear" w:color="auto" w:fill="FFFFFF"/>
          <w:lang w:val="en-US"/>
        </w:rPr>
        <w:t xml:space="preserve"> და </w:t>
      </w:r>
      <w:r w:rsidRPr="00AA17D1">
        <w:rPr>
          <w:rFonts w:cstheme="minorHAnsi"/>
          <w:b/>
          <w:bCs/>
          <w:shd w:val="clear" w:color="auto" w:fill="FFFFFF"/>
          <w:lang w:val="en-US"/>
        </w:rPr>
        <w:t>„ევროპული კონსერვატიული და რეფორმისტთა ჯგუფი“</w:t>
      </w:r>
      <w:r w:rsidRPr="00AA17D1">
        <w:rPr>
          <w:rFonts w:cstheme="minorHAnsi"/>
          <w:shd w:val="clear" w:color="auto" w:fill="FFFFFF"/>
          <w:lang w:val="en-US"/>
        </w:rPr>
        <w:t xml:space="preserve"> თუმცა მედიაში ვრცელდება მოსაზრება, რომ მემარცხენეების ნაწილი ხმას პროექტის სასარგებლოდ </w:t>
      </w:r>
      <w:r w:rsidRPr="00AA17D1">
        <w:rPr>
          <w:rFonts w:cstheme="minorHAnsi"/>
          <w:shd w:val="clear" w:color="auto" w:fill="FFFFFF"/>
          <w:lang w:val="ka-GE"/>
        </w:rPr>
        <w:t xml:space="preserve">მაინც </w:t>
      </w:r>
      <w:r w:rsidRPr="00AA17D1">
        <w:rPr>
          <w:rFonts w:cstheme="minorHAnsi"/>
          <w:shd w:val="clear" w:color="auto" w:fill="FFFFFF"/>
          <w:lang w:val="en-US"/>
        </w:rPr>
        <w:t xml:space="preserve">მისცემენ. რეზოლუციის </w:t>
      </w:r>
      <w:r w:rsidRPr="00AA17D1">
        <w:rPr>
          <w:rFonts w:cstheme="minorHAnsi"/>
          <w:i/>
          <w:iCs/>
          <w:shd w:val="clear" w:color="auto" w:fill="FFFFFF"/>
          <w:lang w:val="en-US"/>
        </w:rPr>
        <w:t>პროექტი კენჭისყრაზე გავა მ.წ 16 აპრილს.</w:t>
      </w:r>
      <w:r w:rsidRPr="00AA17D1">
        <w:rPr>
          <w:rFonts w:cstheme="minorHAnsi"/>
          <w:shd w:val="clear" w:color="auto" w:fill="FFFFFF"/>
          <w:lang w:val="en-US"/>
        </w:rPr>
        <w:t xml:space="preserve"> </w:t>
      </w:r>
    </w:p>
    <w:p w:rsidR="00FE7CE4" w:rsidRPr="00AA17D1" w:rsidRDefault="00FE7CE4" w:rsidP="00FE7CE4">
      <w:pPr>
        <w:ind w:left="360"/>
        <w:rPr>
          <w:rFonts w:cstheme="minorHAnsi"/>
          <w:b/>
          <w:u w:val="double"/>
          <w:lang w:val="ka-GE"/>
        </w:rPr>
      </w:pPr>
      <w:r w:rsidRPr="00AA17D1">
        <w:rPr>
          <w:rFonts w:cstheme="minorHAnsi"/>
          <w:color w:val="FF0000"/>
          <w:lang w:val="en-US"/>
        </w:rPr>
        <w:t>1</w:t>
      </w:r>
      <w:r w:rsidRPr="00AA17D1">
        <w:rPr>
          <w:rFonts w:cstheme="minorHAnsi"/>
          <w:color w:val="FF0000"/>
          <w:lang w:val="ka-GE"/>
        </w:rPr>
        <w:t>3</w:t>
      </w:r>
      <w:r w:rsidRPr="00AA17D1">
        <w:rPr>
          <w:rFonts w:cstheme="minorHAnsi"/>
          <w:color w:val="FF0000"/>
          <w:lang w:val="en-US"/>
        </w:rPr>
        <w:t xml:space="preserve"> </w:t>
      </w:r>
      <w:r w:rsidRPr="00AA17D1">
        <w:rPr>
          <w:rFonts w:cstheme="minorHAnsi"/>
          <w:color w:val="FF0000"/>
          <w:lang w:val="ka-GE"/>
        </w:rPr>
        <w:t>აპრილის მდგომარეობით-----------------------------------------------------------------------------------</w:t>
      </w:r>
    </w:p>
    <w:p w:rsidR="00FE7CE4" w:rsidRPr="00AA17D1" w:rsidRDefault="00FE7CE4" w:rsidP="00D86E00">
      <w:pPr>
        <w:pStyle w:val="ListParagraph"/>
        <w:numPr>
          <w:ilvl w:val="0"/>
          <w:numId w:val="8"/>
        </w:numPr>
        <w:spacing w:after="0" w:line="240" w:lineRule="auto"/>
        <w:ind w:left="0" w:hanging="180"/>
        <w:jc w:val="both"/>
        <w:rPr>
          <w:rFonts w:cstheme="minorHAnsi"/>
          <w:shd w:val="clear" w:color="auto" w:fill="FFFFFF"/>
          <w:lang w:val="en-US"/>
        </w:rPr>
      </w:pPr>
      <w:r w:rsidRPr="00AA17D1">
        <w:rPr>
          <w:rFonts w:cstheme="minorHAnsi"/>
          <w:b/>
          <w:bCs/>
          <w:shd w:val="clear" w:color="auto" w:fill="FFFFFF"/>
          <w:lang w:val="en-US"/>
        </w:rPr>
        <w:t>გერმანია</w:t>
      </w:r>
      <w:r w:rsidRPr="00AA17D1">
        <w:rPr>
          <w:rFonts w:cstheme="minorHAnsi"/>
          <w:b/>
          <w:bCs/>
          <w:shd w:val="clear" w:color="auto" w:fill="FFFFFF"/>
          <w:lang w:val="ka-GE"/>
        </w:rPr>
        <w:t>, ე</w:t>
      </w:r>
      <w:r w:rsidRPr="00AA17D1">
        <w:rPr>
          <w:rFonts w:cstheme="minorHAnsi"/>
          <w:b/>
          <w:bCs/>
          <w:shd w:val="clear" w:color="auto" w:fill="FFFFFF"/>
          <w:lang w:val="en-US"/>
        </w:rPr>
        <w:t>ვროკავშირის საბჭოს მომავალი პრეზიდენტობის პერიოდში</w:t>
      </w:r>
      <w:r w:rsidRPr="00AA17D1">
        <w:rPr>
          <w:rFonts w:cstheme="minorHAnsi"/>
          <w:b/>
          <w:bCs/>
          <w:shd w:val="clear" w:color="auto" w:fill="FFFFFF"/>
          <w:lang w:val="ka-GE"/>
        </w:rPr>
        <w:t xml:space="preserve">, </w:t>
      </w:r>
      <w:r w:rsidRPr="00AA17D1">
        <w:rPr>
          <w:rFonts w:cstheme="minorHAnsi"/>
          <w:shd w:val="clear" w:color="auto" w:fill="FFFFFF"/>
          <w:lang w:val="en-US"/>
        </w:rPr>
        <w:t>მთელ ყურადღება</w:t>
      </w:r>
      <w:r w:rsidRPr="00AA17D1">
        <w:rPr>
          <w:rFonts w:cstheme="minorHAnsi"/>
          <w:shd w:val="clear" w:color="auto" w:fill="FFFFFF"/>
          <w:lang w:val="ka-GE"/>
        </w:rPr>
        <w:t xml:space="preserve">ს </w:t>
      </w:r>
      <w:r w:rsidRPr="00AA17D1">
        <w:rPr>
          <w:rFonts w:cstheme="minorHAnsi"/>
          <w:shd w:val="clear" w:color="auto" w:fill="FFFFFF"/>
          <w:lang w:val="en-US"/>
        </w:rPr>
        <w:t xml:space="preserve">კორონა ვირუსის გავრცელებაზე, მის მიერ მიყენებულ ზიანსა  და ზარალის აღმოფხვრაზე </w:t>
      </w:r>
      <w:r w:rsidRPr="00AA17D1">
        <w:rPr>
          <w:rFonts w:cstheme="minorHAnsi"/>
          <w:shd w:val="clear" w:color="auto" w:fill="FFFFFF"/>
          <w:lang w:val="ka-GE"/>
        </w:rPr>
        <w:t>გაამახვილებს</w:t>
      </w:r>
      <w:r w:rsidRPr="00AA17D1">
        <w:rPr>
          <w:rFonts w:cstheme="minorHAnsi"/>
          <w:shd w:val="clear" w:color="auto" w:fill="FFFFFF"/>
          <w:lang w:val="en-US"/>
        </w:rPr>
        <w:t xml:space="preserve">. </w:t>
      </w:r>
      <w:r w:rsidRPr="00AA17D1">
        <w:rPr>
          <w:rFonts w:cstheme="minorHAnsi"/>
          <w:i/>
          <w:iCs/>
          <w:shd w:val="clear" w:color="auto" w:fill="FFFFFF"/>
          <w:lang w:val="en-US"/>
        </w:rPr>
        <w:t>გერმანია ხორვატიისგან თავმჯდომარეობას 2020 წლის 1 ივლისიდან გადაიბარებს.</w:t>
      </w:r>
      <w:r w:rsidRPr="00AA17D1">
        <w:rPr>
          <w:rFonts w:cstheme="minorHAnsi"/>
          <w:shd w:val="clear" w:color="auto" w:fill="FFFFFF"/>
          <w:lang w:val="en-US"/>
        </w:rPr>
        <w:t xml:space="preserve"> </w:t>
      </w:r>
    </w:p>
    <w:p w:rsidR="00FE7CE4" w:rsidRPr="00AA17D1" w:rsidRDefault="00FE7CE4" w:rsidP="00FE7CE4">
      <w:pPr>
        <w:pStyle w:val="ListParagraph"/>
        <w:spacing w:after="0" w:line="240" w:lineRule="auto"/>
        <w:ind w:left="0"/>
        <w:jc w:val="both"/>
        <w:rPr>
          <w:rFonts w:cstheme="minorHAnsi"/>
          <w:b/>
          <w:bCs/>
          <w:shd w:val="clear" w:color="auto" w:fill="FFFFFF"/>
          <w:lang w:val="en-US"/>
        </w:rPr>
      </w:pPr>
    </w:p>
    <w:p w:rsidR="00FE7CE4" w:rsidRPr="00AA17D1" w:rsidRDefault="00FE7CE4" w:rsidP="00D86E00">
      <w:pPr>
        <w:pStyle w:val="ListParagraph"/>
        <w:numPr>
          <w:ilvl w:val="0"/>
          <w:numId w:val="8"/>
        </w:numPr>
        <w:spacing w:after="0" w:line="240" w:lineRule="auto"/>
        <w:ind w:left="0" w:hanging="180"/>
        <w:jc w:val="both"/>
        <w:rPr>
          <w:rFonts w:cstheme="minorHAnsi"/>
          <w:b/>
          <w:bCs/>
          <w:shd w:val="clear" w:color="auto" w:fill="FFFFFF"/>
          <w:lang w:val="en-US"/>
        </w:rPr>
      </w:pPr>
      <w:r w:rsidRPr="00AA17D1">
        <w:rPr>
          <w:rFonts w:cstheme="minorHAnsi"/>
          <w:b/>
          <w:bCs/>
          <w:shd w:val="clear" w:color="auto" w:fill="FFFFFF"/>
          <w:lang w:val="en-US"/>
        </w:rPr>
        <w:t>ევროკავშირის „ეპოქალურ“ გამოწ</w:t>
      </w:r>
      <w:r w:rsidRPr="00AA17D1">
        <w:rPr>
          <w:rFonts w:cstheme="minorHAnsi"/>
          <w:b/>
          <w:bCs/>
          <w:shd w:val="clear" w:color="auto" w:fill="FFFFFF"/>
          <w:lang w:val="ka-GE"/>
        </w:rPr>
        <w:t>ვ</w:t>
      </w:r>
      <w:r w:rsidRPr="00AA17D1">
        <w:rPr>
          <w:rFonts w:cstheme="minorHAnsi"/>
          <w:b/>
          <w:bCs/>
          <w:shd w:val="clear" w:color="auto" w:fill="FFFFFF"/>
          <w:lang w:val="en-US"/>
        </w:rPr>
        <w:t>ევ</w:t>
      </w:r>
      <w:r w:rsidRPr="00AA17D1">
        <w:rPr>
          <w:rFonts w:cstheme="minorHAnsi"/>
          <w:b/>
          <w:bCs/>
          <w:shd w:val="clear" w:color="auto" w:fill="FFFFFF"/>
          <w:lang w:val="ka-GE"/>
        </w:rPr>
        <w:t>ებზე</w:t>
      </w:r>
      <w:r w:rsidRPr="00AA17D1">
        <w:rPr>
          <w:rFonts w:cstheme="minorHAnsi"/>
          <w:b/>
          <w:bCs/>
          <w:shd w:val="clear" w:color="auto" w:fill="FFFFFF"/>
          <w:lang w:val="en-US"/>
        </w:rPr>
        <w:t xml:space="preserve"> </w:t>
      </w:r>
      <w:r w:rsidRPr="00AA17D1">
        <w:rPr>
          <w:rFonts w:cstheme="minorHAnsi"/>
          <w:shd w:val="clear" w:color="auto" w:fill="FFFFFF"/>
          <w:lang w:val="en-US"/>
        </w:rPr>
        <w:t xml:space="preserve">მ.წ 12 აპრილს, რომის პაპმაც თავის ყოველწლიურ სააღდგომო მიმართვაში ისაუბრა;აღინიშნა, რომ ევროკავშირის მომავალი დამოკიდებულია იმაზე, თუ როგორ გაუმკლავდება ის ეპიდემიას.  რომის პაპმა მოუწოდა ევროკავშირის წევრ ქვეყნებს მეტი სოლიდარობისკენ და ინოვაციური გადაწვეტილებების ძიებისაკენ. მან გაიხსენა უახლესი ისტორიის გამოცდილება და აღნიშნა, ევროკავშირი უნდა გაერთიანდეს ვირუსის წინააღმდეგ საერთო ბრძოლაში, როგორც ეს მეორე მსოფლიო ომის დასრულების შემდგომ მოხდა. </w:t>
      </w:r>
    </w:p>
    <w:p w:rsidR="00FE7CE4" w:rsidRPr="00AA17D1" w:rsidRDefault="00FE7CE4" w:rsidP="00FE7CE4">
      <w:pPr>
        <w:pStyle w:val="ListParagraph"/>
        <w:spacing w:after="0" w:line="240" w:lineRule="auto"/>
        <w:ind w:left="0"/>
        <w:jc w:val="both"/>
        <w:rPr>
          <w:rFonts w:cstheme="minorHAnsi"/>
          <w:b/>
          <w:bCs/>
          <w:shd w:val="clear" w:color="auto" w:fill="FFFFFF"/>
          <w:lang w:val="en-US"/>
        </w:rPr>
      </w:pPr>
    </w:p>
    <w:p w:rsidR="00FE7CE4" w:rsidRPr="00AA17D1" w:rsidRDefault="00FE7CE4" w:rsidP="00FE7CE4">
      <w:pPr>
        <w:ind w:left="360"/>
        <w:rPr>
          <w:rFonts w:cstheme="minorHAnsi"/>
          <w:b/>
          <w:u w:val="double"/>
          <w:lang w:val="ka-GE"/>
        </w:rPr>
      </w:pPr>
      <w:r w:rsidRPr="00AA17D1">
        <w:rPr>
          <w:rFonts w:cstheme="minorHAnsi"/>
          <w:color w:val="FF0000"/>
          <w:lang w:val="en-US"/>
        </w:rPr>
        <w:t xml:space="preserve">10 </w:t>
      </w:r>
      <w:r w:rsidRPr="00AA17D1">
        <w:rPr>
          <w:rFonts w:cstheme="minorHAnsi"/>
          <w:color w:val="FF0000"/>
          <w:lang w:val="ka-GE"/>
        </w:rPr>
        <w:t>აპრილის მდგომარეობით-----------------------------------------------------------------------------------</w:t>
      </w:r>
    </w:p>
    <w:p w:rsidR="00FE7CE4" w:rsidRPr="00AA17D1" w:rsidRDefault="00FE7CE4" w:rsidP="00D86E00">
      <w:pPr>
        <w:pStyle w:val="ListParagraph"/>
        <w:numPr>
          <w:ilvl w:val="0"/>
          <w:numId w:val="8"/>
        </w:numPr>
        <w:spacing w:after="0" w:line="240" w:lineRule="auto"/>
        <w:ind w:left="0" w:hanging="180"/>
        <w:jc w:val="both"/>
        <w:rPr>
          <w:rFonts w:cstheme="minorHAnsi"/>
          <w:b/>
          <w:bCs/>
          <w:shd w:val="clear" w:color="auto" w:fill="FFFFFF"/>
          <w:lang w:val="ka-GE"/>
        </w:rPr>
      </w:pPr>
      <w:r w:rsidRPr="00AA17D1">
        <w:rPr>
          <w:rFonts w:cstheme="minorHAnsi"/>
          <w:b/>
          <w:bCs/>
          <w:shd w:val="clear" w:color="auto" w:fill="FFFFFF"/>
          <w:lang w:val="ka-GE"/>
        </w:rPr>
        <w:t>​​</w:t>
      </w:r>
      <w:r w:rsidRPr="00AA17D1">
        <w:rPr>
          <w:rFonts w:cstheme="minorHAnsi"/>
          <w:b/>
          <w:shd w:val="clear" w:color="auto" w:fill="FFFFFF"/>
          <w:lang w:val="ka-GE"/>
        </w:rPr>
        <w:t>ევროჯგუფი შეთანხმდა 540 მილიარდ ევროიან კორონა-პაკეტზე</w:t>
      </w:r>
      <w:r w:rsidRPr="00AA17D1">
        <w:rPr>
          <w:rFonts w:cstheme="minorHAnsi"/>
          <w:shd w:val="clear" w:color="auto" w:fill="FFFFFF"/>
          <w:lang w:val="ka-GE"/>
        </w:rPr>
        <w:t> </w:t>
      </w:r>
      <w:r w:rsidRPr="00AA17D1">
        <w:rPr>
          <w:rFonts w:cstheme="minorHAnsi"/>
          <w:b/>
          <w:bCs/>
          <w:shd w:val="clear" w:color="auto" w:fill="FFFFFF"/>
          <w:lang w:val="ka-GE"/>
        </w:rPr>
        <w:t xml:space="preserve">- </w:t>
      </w:r>
      <w:r w:rsidRPr="00AA17D1">
        <w:rPr>
          <w:rFonts w:cstheme="minorHAnsi"/>
          <w:bCs/>
          <w:shd w:val="clear" w:color="auto" w:fill="FFFFFF"/>
          <w:lang w:val="ka-GE"/>
        </w:rPr>
        <w:t xml:space="preserve">რამდენიმე წარუმატებელი მცდელობის შემდეგ, ევროკავშირის ფინანსთა მინისტრები 9 აპრილს, კორონავირუსის კრიზისში წევრი ქვეყნების, კომპანიებისა და მომსახურე პერონალის მხარდასაჭერად </w:t>
      </w:r>
      <w:r w:rsidRPr="00AA17D1">
        <w:rPr>
          <w:rFonts w:cstheme="minorHAnsi"/>
          <w:b/>
          <w:bCs/>
          <w:shd w:val="clear" w:color="auto" w:fill="FFFFFF"/>
          <w:lang w:val="ka-GE"/>
        </w:rPr>
        <w:t>540 მილიარდი ევროს პაკეტზე შეთანხმდნენ.</w:t>
      </w:r>
      <w:r w:rsidRPr="00AA17D1">
        <w:rPr>
          <w:rFonts w:cstheme="minorHAnsi"/>
          <w:bCs/>
          <w:shd w:val="clear" w:color="auto" w:fill="FFFFFF"/>
          <w:lang w:val="ka-GE"/>
        </w:rPr>
        <w:t xml:space="preserve"> შეთანხმება მიღწეულ იქნა მას შემდეგ, რაც ნიდერლანდებმა და იტალიამ შეძლეს უთანხმოებების </w:t>
      </w:r>
      <w:r w:rsidRPr="00AA17D1">
        <w:rPr>
          <w:rFonts w:cstheme="minorHAnsi"/>
          <w:bCs/>
          <w:shd w:val="clear" w:color="auto" w:fill="FFFFFF"/>
          <w:lang w:val="ka-GE"/>
        </w:rPr>
        <w:lastRenderedPageBreak/>
        <w:t xml:space="preserve">მოგვარება. ლიდერები მომდევნო დღეებში იმსჯელებენ ეკონომიკის აღდგენის გეგმაზეც (recovery plan) და ე.წ. „კორონაბონდების“ გამოშვების შესაძლებლობაზეც. ეს უკანასკნელი წევრ ქვეყნებს შორის აზრთა სხვადასხვაობის ყველაზე დიდი წყაროა. ტექსტის პროექტი საბოლოოდ მხარდაჭერილ იქნა იტალიისა და ესპანეთის მიერ, რომელთაც კორონავისრუსის შედეგად ყველაზე დიდი ზიანი მიადგათ და ასევე ნიდერლანდებისა, რომელიც ეწინააღმდეგებოდა ევროზონის დაფინანსების ფონდის (ESM) ქვეშ გასაცემ დაბალპროცენტიან სესხებზე (soft loans) შედარებით მსუბუქი პირობების შემოღებას. </w:t>
      </w:r>
    </w:p>
    <w:p w:rsidR="00FE7CE4" w:rsidRPr="00AA17D1" w:rsidRDefault="00FE7CE4" w:rsidP="00FE7CE4">
      <w:pPr>
        <w:pStyle w:val="ListParagraph"/>
        <w:spacing w:after="0" w:line="240" w:lineRule="auto"/>
        <w:ind w:left="0"/>
        <w:jc w:val="both"/>
        <w:rPr>
          <w:rFonts w:cstheme="minorHAnsi"/>
          <w:b/>
          <w:bCs/>
          <w:shd w:val="clear" w:color="auto" w:fill="FFFFFF"/>
          <w:lang w:val="ka-GE"/>
        </w:rPr>
      </w:pPr>
    </w:p>
    <w:p w:rsidR="00FE7CE4" w:rsidRPr="00AA17D1" w:rsidRDefault="00FE7CE4" w:rsidP="00FE7CE4">
      <w:pPr>
        <w:pStyle w:val="ListParagraph"/>
        <w:spacing w:after="0" w:line="240" w:lineRule="auto"/>
        <w:ind w:left="0"/>
        <w:jc w:val="both"/>
        <w:rPr>
          <w:rFonts w:cstheme="minorHAnsi"/>
          <w:b/>
          <w:bCs/>
          <w:shd w:val="clear" w:color="auto" w:fill="FFFFFF"/>
          <w:lang w:val="ka-GE"/>
        </w:rPr>
      </w:pPr>
      <w:r w:rsidRPr="00AA17D1">
        <w:rPr>
          <w:rFonts w:cstheme="minorHAnsi"/>
          <w:bCs/>
          <w:shd w:val="clear" w:color="auto" w:fill="FFFFFF"/>
          <w:lang w:val="ka-GE"/>
        </w:rPr>
        <w:t xml:space="preserve">ზემოხსენებული პაკეტი, ქმნის 540 მილიარდი ევროს მასიურ უსაფრთხოების ქსელს წევრი ქვეყნებისთვის (ევროპული სტაბილურობის მექანიზმის მეშვეობით), კომპანიებისთვის (ევროკავშირის საინვესტიციო ბანკის მეშვეობით - EIB) და მომსახურე პერსონალისთვის (ევროკომისიის ახალი ინსტრუმენტის - SURE-ის მეშვეობით). </w:t>
      </w:r>
      <w:r w:rsidRPr="00AA17D1">
        <w:rPr>
          <w:rFonts w:cstheme="minorHAnsi"/>
          <w:b/>
          <w:bCs/>
          <w:shd w:val="clear" w:color="auto" w:fill="FFFFFF"/>
          <w:lang w:val="ka-GE"/>
        </w:rPr>
        <w:t>აქედან ESM მოქმედებს მხოლოდ ევროზონის ქვეყნებისათვის, ხოლო EIB და SURE - ევროკავშირის წევრი ქველა ქვეყნისათვის.</w:t>
      </w:r>
    </w:p>
    <w:p w:rsidR="00FE7CE4" w:rsidRPr="00AA17D1" w:rsidRDefault="00FE7CE4" w:rsidP="00FE7CE4">
      <w:pPr>
        <w:shd w:val="clear" w:color="auto" w:fill="FFFFFF"/>
        <w:spacing w:after="0" w:line="240" w:lineRule="auto"/>
        <w:rPr>
          <w:rFonts w:eastAsia="Times New Roman" w:cstheme="minorHAnsi"/>
          <w:color w:val="000000"/>
          <w:lang w:val="ka-GE"/>
        </w:rPr>
      </w:pPr>
      <w:r w:rsidRPr="00AA17D1">
        <w:rPr>
          <w:rFonts w:eastAsia="Times New Roman" w:cstheme="minorHAnsi"/>
          <w:color w:val="000000"/>
          <w:lang w:val="ka-GE"/>
        </w:rPr>
        <w:t> </w:t>
      </w:r>
    </w:p>
    <w:p w:rsidR="00FE7CE4" w:rsidRPr="00AA17D1" w:rsidRDefault="00FE7CE4" w:rsidP="00D86E00">
      <w:pPr>
        <w:pStyle w:val="ListParagraph"/>
        <w:numPr>
          <w:ilvl w:val="0"/>
          <w:numId w:val="8"/>
        </w:numPr>
        <w:spacing w:after="0" w:line="240" w:lineRule="auto"/>
        <w:ind w:left="0" w:hanging="180"/>
        <w:jc w:val="both"/>
        <w:rPr>
          <w:rFonts w:cstheme="minorHAnsi"/>
          <w:b/>
          <w:bCs/>
          <w:shd w:val="clear" w:color="auto" w:fill="FFFFFF"/>
          <w:lang w:val="en-US"/>
        </w:rPr>
      </w:pPr>
      <w:r w:rsidRPr="00AA17D1">
        <w:rPr>
          <w:rFonts w:cstheme="minorHAnsi"/>
          <w:b/>
          <w:bCs/>
          <w:shd w:val="clear" w:color="auto" w:fill="FFFFFF"/>
          <w:lang w:val="en-US"/>
        </w:rPr>
        <w:t xml:space="preserve">ევროჯგუფის შეხვედრაზე ხანგრძლივი მოლაპარაკებების შედეგად ევროკავშირის დონეზე </w:t>
      </w:r>
      <w:r w:rsidRPr="00AA17D1">
        <w:rPr>
          <w:rFonts w:cstheme="minorHAnsi"/>
          <w:b/>
          <w:bCs/>
          <w:shd w:val="clear" w:color="auto" w:fill="FFFFFF"/>
          <w:lang w:val="ka-GE"/>
        </w:rPr>
        <w:t xml:space="preserve">ასევე შემდეგი ახალი </w:t>
      </w:r>
      <w:r w:rsidRPr="00AA17D1">
        <w:rPr>
          <w:rFonts w:cstheme="minorHAnsi"/>
          <w:b/>
          <w:bCs/>
          <w:shd w:val="clear" w:color="auto" w:fill="FFFFFF"/>
          <w:lang w:val="en-US"/>
        </w:rPr>
        <w:t xml:space="preserve"> ზომები იქნა შეთანხმებული. </w:t>
      </w:r>
    </w:p>
    <w:p w:rsidR="00FE7CE4" w:rsidRPr="00AA17D1" w:rsidRDefault="00FE7CE4" w:rsidP="00FE7CE4">
      <w:pPr>
        <w:shd w:val="clear" w:color="auto" w:fill="FFFFFF"/>
        <w:spacing w:after="0" w:line="240" w:lineRule="auto"/>
        <w:jc w:val="both"/>
        <w:rPr>
          <w:rFonts w:eastAsia="Times New Roman" w:cstheme="minorHAnsi"/>
          <w:color w:val="000000"/>
        </w:rPr>
      </w:pPr>
      <w:r w:rsidRPr="00AA17D1">
        <w:rPr>
          <w:rFonts w:eastAsia="Times New Roman" w:cstheme="minorHAnsi"/>
          <w:b/>
          <w:color w:val="000000"/>
        </w:rPr>
        <w:t>1.</w:t>
      </w:r>
      <w:r w:rsidRPr="00AA17D1">
        <w:rPr>
          <w:rFonts w:eastAsia="Times New Roman" w:cstheme="minorHAnsi"/>
          <w:b/>
          <w:color w:val="000000"/>
          <w:lang w:val="ka-GE"/>
        </w:rPr>
        <w:t xml:space="preserve"> ე</w:t>
      </w:r>
      <w:r w:rsidRPr="00AA17D1">
        <w:rPr>
          <w:rFonts w:eastAsia="Times New Roman" w:cstheme="minorHAnsi"/>
          <w:b/>
          <w:color w:val="000000"/>
        </w:rPr>
        <w:t>ვროკავშირის ბიუჯეტის მოქნილობა.</w:t>
      </w:r>
      <w:r w:rsidRPr="00AA17D1">
        <w:rPr>
          <w:rFonts w:eastAsia="Times New Roman" w:cstheme="minorHAnsi"/>
          <w:color w:val="000000"/>
        </w:rPr>
        <w:t xml:space="preserve"> ევროჯგუფი მიესალმა ევროკომისიის წინადადებას ევროკავშირის ბიუჯეტის კონკრეტულ სექტორებში და რეგიონებში უფრო მოქნილად გამოყენების თაობაზე.  </w:t>
      </w:r>
    </w:p>
    <w:p w:rsidR="00FE7CE4" w:rsidRPr="00AA17D1" w:rsidRDefault="00FE7CE4" w:rsidP="00FE7CE4">
      <w:pPr>
        <w:shd w:val="clear" w:color="auto" w:fill="FFFFFF"/>
        <w:spacing w:after="0" w:line="240" w:lineRule="auto"/>
        <w:jc w:val="both"/>
        <w:rPr>
          <w:rFonts w:eastAsia="Times New Roman" w:cstheme="minorHAnsi"/>
          <w:color w:val="000000"/>
        </w:rPr>
      </w:pPr>
      <w:r w:rsidRPr="00AA17D1">
        <w:rPr>
          <w:rFonts w:eastAsia="Times New Roman" w:cstheme="minorHAnsi"/>
          <w:b/>
          <w:color w:val="000000"/>
        </w:rPr>
        <w:t>2.    სასწრაფო დახმარება.</w:t>
      </w:r>
      <w:r w:rsidRPr="00AA17D1">
        <w:rPr>
          <w:rFonts w:eastAsia="Times New Roman" w:cstheme="minorHAnsi"/>
          <w:color w:val="000000"/>
        </w:rPr>
        <w:t xml:space="preserve"> უნდა შეიქმნას სპეციალური ფინანსური ინსტრუმენტი COVID 19-თან დაკავშირებული სასწრაფო დახმარებისთვის, რომელიც გრანტების საშუალებით ჯანდაცვის სისტემების გაძლიერებას დაისახავს მიზნად. ევროკავშირის სასწრაფო მხარდაჭერის ინსტრუმენტი (Emergency Support Instrument) 2.7 მლრდ. ევროს გამოყოფს ევროკავშირის ბიუეჯტიდან. ევროჯგუფი მოუწოდებს წევრ ქვეყნებს დამატებითი კონტრიბუცია შეიტანონ ინსტრუმენტში. </w:t>
      </w:r>
    </w:p>
    <w:p w:rsidR="00FE7CE4" w:rsidRPr="00AA17D1" w:rsidRDefault="00FE7CE4" w:rsidP="00FE7CE4">
      <w:pPr>
        <w:shd w:val="clear" w:color="auto" w:fill="FFFFFF"/>
        <w:spacing w:after="0" w:line="240" w:lineRule="auto"/>
        <w:jc w:val="both"/>
        <w:rPr>
          <w:rFonts w:eastAsia="Times New Roman" w:cstheme="minorHAnsi"/>
          <w:color w:val="000000"/>
        </w:rPr>
      </w:pPr>
      <w:r w:rsidRPr="00AA17D1">
        <w:rPr>
          <w:rFonts w:eastAsia="Times New Roman" w:cstheme="minorHAnsi"/>
          <w:b/>
          <w:color w:val="000000"/>
        </w:rPr>
        <w:t>3.  ევროპის საინვესტიციო ბანკის ქმედებების გაძლიერება.</w:t>
      </w:r>
      <w:r w:rsidRPr="00AA17D1">
        <w:rPr>
          <w:rFonts w:eastAsia="Times New Roman" w:cstheme="minorHAnsi"/>
          <w:color w:val="000000"/>
        </w:rPr>
        <w:t xml:space="preserve">  ევროჯგუფი მიესალმა პან-ევროპული გარანტიის ფონდის ჩამოყალიბებას, რომელმაც 25 მლრდ. ევროს ოდენობის გარანტიით მცირე და საშუალო საწარმოებისთვის 200 მლრდ. ევროს მობილიზება უნდა მოახდინოს. </w:t>
      </w:r>
    </w:p>
    <w:p w:rsidR="00FE7CE4" w:rsidRPr="00AA17D1" w:rsidRDefault="00FE7CE4" w:rsidP="00FE7CE4">
      <w:pPr>
        <w:shd w:val="clear" w:color="auto" w:fill="FFFFFF"/>
        <w:spacing w:after="0" w:line="240" w:lineRule="auto"/>
        <w:jc w:val="both"/>
        <w:rPr>
          <w:rFonts w:eastAsia="Times New Roman" w:cstheme="minorHAnsi"/>
          <w:color w:val="000000"/>
        </w:rPr>
      </w:pPr>
      <w:r w:rsidRPr="00AA17D1">
        <w:rPr>
          <w:rFonts w:eastAsia="Times New Roman" w:cstheme="minorHAnsi"/>
          <w:b/>
          <w:color w:val="000000"/>
        </w:rPr>
        <w:t xml:space="preserve">4. </w:t>
      </w:r>
      <w:r w:rsidRPr="00AA17D1">
        <w:rPr>
          <w:rFonts w:eastAsia="Times New Roman" w:cstheme="minorHAnsi"/>
          <w:b/>
          <w:color w:val="000000"/>
          <w:lang w:val="ka-GE"/>
        </w:rPr>
        <w:t>უ</w:t>
      </w:r>
      <w:r w:rsidRPr="00AA17D1">
        <w:rPr>
          <w:rFonts w:eastAsia="Times New Roman" w:cstheme="minorHAnsi"/>
          <w:b/>
          <w:color w:val="000000"/>
        </w:rPr>
        <w:t>საფრთხოების ბადეები ევროკავშირსა და ევროზონაში.</w:t>
      </w:r>
      <w:r w:rsidRPr="00AA17D1">
        <w:rPr>
          <w:rFonts w:eastAsia="Times New Roman" w:cstheme="minorHAnsi"/>
          <w:color w:val="000000"/>
        </w:rPr>
        <w:t xml:space="preserve">  ევროჯგუფი გამოდის ინიციატივით შეიქმნას პანდემიის კრიზისის მხარდაჭერის ინსტრუმენტი (Pandemic Crisis Support), რომელიც სპეციალური საკრედიტო ხაზი იქნება ევროჯგუფის ქვეყნებისთვის.</w:t>
      </w:r>
    </w:p>
    <w:p w:rsidR="00FE7CE4" w:rsidRPr="00AA17D1" w:rsidRDefault="00FE7CE4" w:rsidP="00FE7CE4">
      <w:pPr>
        <w:shd w:val="clear" w:color="auto" w:fill="FFFFFF"/>
        <w:spacing w:after="0" w:line="240" w:lineRule="auto"/>
        <w:jc w:val="both"/>
        <w:rPr>
          <w:rFonts w:eastAsia="Times New Roman" w:cstheme="minorHAnsi"/>
          <w:color w:val="000000"/>
        </w:rPr>
      </w:pPr>
      <w:r w:rsidRPr="00AA17D1">
        <w:rPr>
          <w:rFonts w:eastAsia="Times New Roman" w:cstheme="minorHAnsi"/>
          <w:b/>
          <w:color w:val="000000"/>
        </w:rPr>
        <w:t xml:space="preserve">5. </w:t>
      </w:r>
      <w:r w:rsidRPr="00AA17D1">
        <w:rPr>
          <w:rStyle w:val="Strong"/>
          <w:rFonts w:cstheme="minorHAnsi"/>
          <w:b w:val="0"/>
          <w:color w:val="000000"/>
        </w:rPr>
        <w:t>SURE.</w:t>
      </w:r>
      <w:r w:rsidRPr="00AA17D1">
        <w:rPr>
          <w:rFonts w:cstheme="minorHAnsi"/>
          <w:color w:val="000000"/>
        </w:rPr>
        <w:t xml:space="preserve"> ევროჯგუფი გამოდის ინიციატივით  შეიქმნას დროებითი სესხის ინსტრუმენტი ფინანსური დახმარებისთვის.  ინსტრუმენტის მიზანი იქნება ევროკავშირის მხრიდან წევრი ქვეყნებისთვის შეღავათიანი პირობებით სესხის გაცემა (ჯამში 100 მლრდ. ევრომდე).  სესხი ძირითადად სამუშაო ადგილების შენარჩუნებას მოხმარდება.  ინსტრუმენტი არსებობას შეწყვეტს COVID 19-ით გამოწვეული საგანგებო მდგომარეობის დასრულებისთანავე. </w:t>
      </w:r>
    </w:p>
    <w:p w:rsidR="00FE7CE4" w:rsidRPr="00AA17D1" w:rsidRDefault="00FE7CE4" w:rsidP="00FE7CE4">
      <w:pPr>
        <w:pStyle w:val="NormalWeb"/>
        <w:spacing w:before="0" w:beforeAutospacing="0" w:after="0" w:afterAutospacing="0"/>
        <w:jc w:val="both"/>
        <w:rPr>
          <w:rFonts w:asciiTheme="minorHAnsi" w:hAnsiTheme="minorHAnsi" w:cstheme="minorHAnsi"/>
          <w:color w:val="000000"/>
          <w:sz w:val="22"/>
          <w:szCs w:val="22"/>
        </w:rPr>
      </w:pPr>
      <w:r w:rsidRPr="00AA17D1">
        <w:rPr>
          <w:rStyle w:val="Strong"/>
          <w:rFonts w:asciiTheme="minorHAnsi" w:hAnsiTheme="minorHAnsi" w:cstheme="minorHAnsi"/>
          <w:color w:val="000000"/>
          <w:sz w:val="22"/>
          <w:szCs w:val="22"/>
        </w:rPr>
        <w:t>6.</w:t>
      </w:r>
      <w:r w:rsidRPr="00AA17D1">
        <w:rPr>
          <w:rFonts w:asciiTheme="minorHAnsi" w:hAnsiTheme="minorHAnsi" w:cstheme="minorHAnsi"/>
          <w:color w:val="000000"/>
          <w:sz w:val="22"/>
          <w:szCs w:val="22"/>
        </w:rPr>
        <w:t>  </w:t>
      </w:r>
      <w:r w:rsidRPr="00AA17D1">
        <w:rPr>
          <w:rStyle w:val="Strong"/>
          <w:rFonts w:asciiTheme="minorHAnsi" w:hAnsiTheme="minorHAnsi" w:cstheme="minorHAnsi"/>
          <w:color w:val="000000"/>
          <w:sz w:val="22"/>
          <w:szCs w:val="22"/>
        </w:rPr>
        <w:t xml:space="preserve">რეაბილიტაციის ფონდი.  </w:t>
      </w:r>
      <w:r w:rsidRPr="00AA17D1">
        <w:rPr>
          <w:rFonts w:asciiTheme="minorHAnsi" w:hAnsiTheme="minorHAnsi" w:cstheme="minorHAnsi"/>
          <w:color w:val="000000"/>
          <w:sz w:val="22"/>
          <w:szCs w:val="22"/>
        </w:rPr>
        <w:t xml:space="preserve">ევროჯგუფი ასევე გამოვიდა ინიციატივით შეიქმნას რეაბილიტაციის ფონდი (Recovery Fund). ფონდის ბიუჯეტი, დაფინანსების ფორმა და სხვა დეტალები ამ ეტაპზე უცნობია. </w:t>
      </w:r>
    </w:p>
    <w:p w:rsidR="00FE7CE4" w:rsidRPr="00AA17D1" w:rsidRDefault="00FE7CE4" w:rsidP="00FE7CE4">
      <w:pPr>
        <w:pStyle w:val="NormalWeb"/>
        <w:spacing w:before="0" w:beforeAutospacing="0" w:after="0" w:afterAutospacing="0"/>
        <w:jc w:val="both"/>
        <w:rPr>
          <w:rFonts w:asciiTheme="minorHAnsi" w:hAnsiTheme="minorHAnsi" w:cstheme="minorHAnsi"/>
          <w:color w:val="000000"/>
          <w:sz w:val="22"/>
          <w:szCs w:val="22"/>
        </w:rPr>
      </w:pPr>
      <w:r w:rsidRPr="00AA17D1">
        <w:rPr>
          <w:rStyle w:val="Strong"/>
          <w:rFonts w:asciiTheme="minorHAnsi" w:hAnsiTheme="minorHAnsi" w:cstheme="minorHAnsi"/>
          <w:color w:val="000000"/>
          <w:sz w:val="22"/>
          <w:szCs w:val="22"/>
        </w:rPr>
        <w:t>7.</w:t>
      </w:r>
      <w:r w:rsidRPr="00AA17D1">
        <w:rPr>
          <w:rFonts w:asciiTheme="minorHAnsi" w:hAnsiTheme="minorHAnsi" w:cstheme="minorHAnsi"/>
          <w:color w:val="000000"/>
          <w:sz w:val="22"/>
          <w:szCs w:val="22"/>
        </w:rPr>
        <w:t> </w:t>
      </w:r>
      <w:r w:rsidRPr="00AA17D1">
        <w:rPr>
          <w:rStyle w:val="Strong"/>
          <w:rFonts w:asciiTheme="minorHAnsi" w:hAnsiTheme="minorHAnsi" w:cstheme="minorHAnsi"/>
          <w:color w:val="000000"/>
          <w:sz w:val="22"/>
          <w:szCs w:val="22"/>
        </w:rPr>
        <w:t xml:space="preserve">MFF.  </w:t>
      </w:r>
      <w:r w:rsidRPr="00AA17D1">
        <w:rPr>
          <w:rFonts w:asciiTheme="minorHAnsi" w:hAnsiTheme="minorHAnsi" w:cstheme="minorHAnsi"/>
          <w:color w:val="000000"/>
          <w:sz w:val="22"/>
          <w:szCs w:val="22"/>
        </w:rPr>
        <w:t xml:space="preserve">2021-2027 წწ. ბიუჯეტში (რომელზე შეთანხმებაც ევროკავშირის წევრმა ქვეყნებმა ამ ეტაპამდე ვერ მოახერხეს) </w:t>
      </w:r>
      <w:r w:rsidRPr="00AA17D1">
        <w:rPr>
          <w:rFonts w:asciiTheme="minorHAnsi" w:hAnsiTheme="minorHAnsi" w:cstheme="minorHAnsi"/>
          <w:color w:val="000000"/>
          <w:sz w:val="22"/>
          <w:szCs w:val="22"/>
          <w:u w:val="single"/>
        </w:rPr>
        <w:t>აუცილებლად უნდა იქნას ასახული პანდემიით გამოწვეული სიტუაცია და ეკონომიკური რეაბილიტაციის პროცესში ბიუჯეტის როლი.</w:t>
      </w:r>
      <w:r w:rsidRPr="00AA17D1">
        <w:rPr>
          <w:rFonts w:asciiTheme="minorHAnsi" w:hAnsiTheme="minorHAnsi" w:cstheme="minorHAnsi"/>
          <w:color w:val="000000"/>
          <w:sz w:val="22"/>
          <w:szCs w:val="22"/>
        </w:rPr>
        <w:t>   ევროკომისია მზად არის მოახდინოს MFF-ის ადაპტირება ახალ რეალობაზე.</w:t>
      </w:r>
    </w:p>
    <w:p w:rsidR="00FE7CE4" w:rsidRPr="00AA17D1" w:rsidRDefault="00FE7CE4" w:rsidP="00FE7CE4">
      <w:pPr>
        <w:pStyle w:val="NormalWeb"/>
        <w:spacing w:before="0" w:beforeAutospacing="0" w:after="0" w:afterAutospacing="0"/>
        <w:jc w:val="both"/>
        <w:rPr>
          <w:rFonts w:asciiTheme="minorHAnsi" w:hAnsiTheme="minorHAnsi" w:cstheme="minorHAnsi"/>
          <w:color w:val="000000"/>
          <w:sz w:val="22"/>
          <w:szCs w:val="22"/>
        </w:rPr>
      </w:pPr>
      <w:r w:rsidRPr="00AA17D1">
        <w:rPr>
          <w:rStyle w:val="Strong"/>
          <w:rFonts w:asciiTheme="minorHAnsi" w:hAnsiTheme="minorHAnsi" w:cstheme="minorHAnsi"/>
          <w:color w:val="000000"/>
          <w:sz w:val="22"/>
          <w:szCs w:val="22"/>
        </w:rPr>
        <w:t>8.</w:t>
      </w:r>
      <w:r w:rsidRPr="00AA17D1">
        <w:rPr>
          <w:rFonts w:asciiTheme="minorHAnsi" w:hAnsiTheme="minorHAnsi" w:cstheme="minorHAnsi"/>
          <w:color w:val="000000"/>
          <w:sz w:val="22"/>
          <w:szCs w:val="22"/>
        </w:rPr>
        <w:t> </w:t>
      </w:r>
      <w:r w:rsidRPr="00AA17D1">
        <w:rPr>
          <w:rStyle w:val="Strong"/>
          <w:rFonts w:asciiTheme="minorHAnsi" w:hAnsiTheme="minorHAnsi" w:cstheme="minorHAnsi"/>
          <w:color w:val="000000"/>
          <w:sz w:val="22"/>
          <w:szCs w:val="22"/>
        </w:rPr>
        <w:t xml:space="preserve">რეაბილიტაციის სამოქმედო გეგმა.  </w:t>
      </w:r>
      <w:r w:rsidRPr="00AA17D1">
        <w:rPr>
          <w:rFonts w:asciiTheme="minorHAnsi" w:hAnsiTheme="minorHAnsi" w:cstheme="minorHAnsi"/>
          <w:color w:val="000000"/>
          <w:sz w:val="22"/>
          <w:szCs w:val="22"/>
        </w:rPr>
        <w:t xml:space="preserve">ევროკავშირი მუშაობს რეაბილიტაციის გზამკვლევსა და სამოქმედო გეგმაზე,  რომლის ნაწილიც იქნება სამუშაო ადგილების შექმნა, რეფორმები მედეგობისა და კონკურენტუნარიანობის ასამაღლებლად. </w:t>
      </w:r>
    </w:p>
    <w:p w:rsidR="00FE7CE4" w:rsidRPr="00AA17D1" w:rsidRDefault="00FE7CE4" w:rsidP="00FE7CE4">
      <w:pPr>
        <w:pStyle w:val="NormalWeb"/>
        <w:spacing w:before="0" w:beforeAutospacing="0" w:after="0" w:afterAutospacing="0"/>
        <w:jc w:val="both"/>
        <w:rPr>
          <w:rFonts w:asciiTheme="minorHAnsi" w:hAnsiTheme="minorHAnsi" w:cstheme="minorHAnsi"/>
          <w:color w:val="000000"/>
          <w:sz w:val="22"/>
          <w:szCs w:val="22"/>
        </w:rPr>
      </w:pPr>
    </w:p>
    <w:p w:rsidR="00FE7CE4" w:rsidRPr="00AA17D1" w:rsidRDefault="00FE7CE4" w:rsidP="00FE7CE4">
      <w:pPr>
        <w:shd w:val="clear" w:color="auto" w:fill="FFFFFF"/>
        <w:spacing w:after="0" w:line="240" w:lineRule="auto"/>
        <w:jc w:val="both"/>
        <w:rPr>
          <w:rFonts w:eastAsia="Times New Roman" w:cstheme="minorHAnsi"/>
          <w:i/>
          <w:color w:val="000000"/>
        </w:rPr>
      </w:pPr>
      <w:r w:rsidRPr="00AA17D1">
        <w:rPr>
          <w:rFonts w:eastAsia="Times New Roman" w:cstheme="minorHAnsi"/>
          <w:i/>
          <w:color w:val="000000"/>
          <w:lang w:val="ka-GE"/>
        </w:rPr>
        <w:lastRenderedPageBreak/>
        <w:t xml:space="preserve">აღსანიშნავია, რომ  - </w:t>
      </w:r>
      <w:r w:rsidRPr="00AA17D1">
        <w:rPr>
          <w:rFonts w:eastAsia="Times New Roman" w:cstheme="minorHAnsi"/>
          <w:i/>
          <w:color w:val="000000"/>
        </w:rPr>
        <w:t xml:space="preserve">16 მარტიდან 3-ჯერ გაიზარდა წევრი ქვეყნების მიერ ფინანსური დისკრეციის ზომები და ევროკავშირის მშპ-ს 3 % შეადგინა; </w:t>
      </w:r>
      <w:r w:rsidRPr="00AA17D1">
        <w:rPr>
          <w:rFonts w:eastAsia="Times New Roman" w:cstheme="minorHAnsi"/>
          <w:i/>
          <w:color w:val="000000"/>
          <w:lang w:val="ka-GE"/>
        </w:rPr>
        <w:t xml:space="preserve"> - </w:t>
      </w:r>
      <w:r w:rsidRPr="00AA17D1">
        <w:rPr>
          <w:rFonts w:eastAsia="Times New Roman" w:cstheme="minorHAnsi"/>
          <w:i/>
          <w:color w:val="000000"/>
        </w:rPr>
        <w:t>10 %-ით გაიზარდა ლიკვიდურობის მხარდაჭერის ზომები (გარანტიები და გადასახადების შემსუბუქების სქემები)  და ევროკავშირის მშპ-ს 16 % შეადგინა.</w:t>
      </w:r>
    </w:p>
    <w:p w:rsidR="00FE7CE4" w:rsidRPr="00AA17D1" w:rsidRDefault="00FE7CE4" w:rsidP="00FE7CE4">
      <w:pPr>
        <w:shd w:val="clear" w:color="auto" w:fill="FFFFFF"/>
        <w:spacing w:after="0" w:line="240" w:lineRule="auto"/>
        <w:rPr>
          <w:rFonts w:eastAsia="Times New Roman" w:cstheme="minorHAnsi"/>
          <w:color w:val="000000"/>
        </w:rPr>
      </w:pPr>
      <w:r w:rsidRPr="00AA17D1">
        <w:rPr>
          <w:rFonts w:eastAsia="Times New Roman" w:cstheme="minorHAnsi"/>
          <w:color w:val="000000"/>
        </w:rPr>
        <w:t xml:space="preserve"> </w:t>
      </w:r>
    </w:p>
    <w:p w:rsidR="00FE7CE4" w:rsidRPr="00AA17D1" w:rsidRDefault="00FE7CE4" w:rsidP="00D86E00">
      <w:pPr>
        <w:pStyle w:val="ListParagraph"/>
        <w:numPr>
          <w:ilvl w:val="0"/>
          <w:numId w:val="8"/>
        </w:numPr>
        <w:spacing w:after="0" w:line="240" w:lineRule="auto"/>
        <w:ind w:left="0" w:hanging="180"/>
        <w:jc w:val="both"/>
        <w:rPr>
          <w:rFonts w:cstheme="minorHAnsi"/>
          <w:b/>
          <w:shd w:val="clear" w:color="auto" w:fill="FFFFFF"/>
          <w:lang w:val="en-US"/>
        </w:rPr>
      </w:pPr>
      <w:r w:rsidRPr="00AA17D1">
        <w:rPr>
          <w:rFonts w:cstheme="minorHAnsi"/>
          <w:b/>
          <w:bCs/>
          <w:shd w:val="clear" w:color="auto" w:fill="FFFFFF"/>
          <w:lang w:val="en-US"/>
        </w:rPr>
        <w:t xml:space="preserve">ევროპის საინვესტიციო ბანკი (EIB) დასავლეთ ბალკანეთის ქვეყნებისთვის 700 მილიონ ევროს გამოყოფს - </w:t>
      </w:r>
      <w:r w:rsidRPr="00AA17D1">
        <w:rPr>
          <w:rFonts w:cstheme="minorHAnsi"/>
          <w:shd w:val="clear" w:color="auto" w:fill="FFFFFF"/>
          <w:lang w:val="en-US"/>
        </w:rPr>
        <w:t>​პანდემიის შედეგად წარმოქმნილი კრიზისის გათვალისწინებით, ევროპის საინვესტიციო ბანკმა ევროკავშირის არაწევრი ქვეყნებისთვის</w:t>
      </w:r>
      <w:r w:rsidRPr="00AA17D1">
        <w:rPr>
          <w:rFonts w:cstheme="minorHAnsi"/>
          <w:bCs/>
          <w:shd w:val="clear" w:color="auto" w:fill="FFFFFF"/>
          <w:lang w:val="en-US"/>
        </w:rPr>
        <w:t> 5.2 მილიარდი ევროს</w:t>
      </w:r>
      <w:r w:rsidRPr="00AA17D1">
        <w:rPr>
          <w:rFonts w:cstheme="minorHAnsi"/>
          <w:shd w:val="clear" w:color="auto" w:fill="FFFFFF"/>
          <w:lang w:val="en-US"/>
        </w:rPr>
        <w:t xml:space="preserve"> ოდენობის დახმარების პაკეტი მოამზადა. 9 აპრილს </w:t>
      </w:r>
      <w:r w:rsidRPr="00AA17D1">
        <w:rPr>
          <w:rFonts w:cstheme="minorHAnsi"/>
          <w:b/>
          <w:shd w:val="clear" w:color="auto" w:fill="FFFFFF"/>
          <w:lang w:val="en-US"/>
        </w:rPr>
        <w:t>EIB-მა</w:t>
      </w:r>
      <w:r w:rsidRPr="00AA17D1">
        <w:rPr>
          <w:rFonts w:cstheme="minorHAnsi"/>
          <w:shd w:val="clear" w:color="auto" w:fill="FFFFFF"/>
          <w:lang w:val="en-US"/>
        </w:rPr>
        <w:t xml:space="preserve"> განაცხადა, რომ </w:t>
      </w:r>
      <w:r w:rsidRPr="00AA17D1">
        <w:rPr>
          <w:rFonts w:cstheme="minorHAnsi"/>
          <w:b/>
          <w:shd w:val="clear" w:color="auto" w:fill="FFFFFF"/>
          <w:lang w:val="en-US"/>
        </w:rPr>
        <w:t>მასშტაბური დახმარების პაკეტიდან დასავლეთ ბალკანეთის ქვეყნებზე დაახლოებით 700 მილიონი ევროს გადანაწილდება მოხდება.</w:t>
      </w:r>
      <w:r w:rsidRPr="00AA17D1">
        <w:rPr>
          <w:rFonts w:cstheme="minorHAnsi"/>
          <w:shd w:val="clear" w:color="auto" w:fill="FFFFFF"/>
          <w:lang w:val="en-US"/>
        </w:rPr>
        <w:t xml:space="preserve"> აღსანიშნავია, რომ განსაზღვრული თანხები გრანტის სახით გაიცემა, რომელიც მოხმარდება დასავლეთ ბალკანეთში COVID-19-ის შედეგად ყველაზე მეტად დაზარალებულ სფეროებს -  ჯანდაცვის სექტორს, მცირე და საშუალო ბიზნესს. დახმარების პაკეტი ასევე ითვალისწინებს EIB-სა და დაფინანსების მიმღები ქვეყნების ბანკებს შორის მჭიდრო თანამშრომლობას თანხების  მაქსიმალურად სწრაფად და ეფექტურად განაწილების მიზნით.</w:t>
      </w:r>
      <w:r w:rsidRPr="00AA17D1">
        <w:rPr>
          <w:rFonts w:cstheme="minorHAnsi"/>
          <w:b/>
          <w:shd w:val="clear" w:color="auto" w:fill="FFFFFF"/>
          <w:lang w:val="en-US"/>
        </w:rPr>
        <w:t> </w:t>
      </w:r>
    </w:p>
    <w:p w:rsidR="00FE7CE4" w:rsidRPr="00AA17D1" w:rsidRDefault="00FE7CE4" w:rsidP="00FE7CE4">
      <w:pPr>
        <w:pStyle w:val="ListParagraph"/>
        <w:spacing w:after="0" w:line="240" w:lineRule="auto"/>
        <w:ind w:left="0"/>
        <w:jc w:val="both"/>
        <w:rPr>
          <w:rFonts w:cstheme="minorHAnsi"/>
          <w:b/>
          <w:shd w:val="clear" w:color="auto" w:fill="FFFFFF"/>
          <w:lang w:val="en-US"/>
        </w:rPr>
      </w:pPr>
    </w:p>
    <w:p w:rsidR="00FE7CE4" w:rsidRPr="00AA17D1" w:rsidRDefault="00FE7CE4" w:rsidP="00D86E00">
      <w:pPr>
        <w:pStyle w:val="ListParagraph"/>
        <w:numPr>
          <w:ilvl w:val="0"/>
          <w:numId w:val="8"/>
        </w:numPr>
        <w:spacing w:after="0" w:line="240" w:lineRule="auto"/>
        <w:ind w:left="0" w:hanging="180"/>
        <w:jc w:val="both"/>
        <w:rPr>
          <w:rFonts w:cstheme="minorHAnsi"/>
          <w:b/>
          <w:bCs/>
          <w:shd w:val="clear" w:color="auto" w:fill="FFFFFF"/>
          <w:lang w:val="en-US"/>
        </w:rPr>
      </w:pPr>
      <w:r w:rsidRPr="00AA17D1">
        <w:rPr>
          <w:rFonts w:cstheme="minorHAnsi"/>
          <w:b/>
          <w:shd w:val="clear" w:color="auto" w:fill="FFFFFF"/>
          <w:lang w:val="en-US"/>
        </w:rPr>
        <w:t>ევროკავშირი ქართულ კომპანიას კორონავირუსის ეპიდემიის გავრცელების დროს საკუთარი ბიზნესის რეგულირებაში ეხმარება</w:t>
      </w:r>
      <w:r w:rsidRPr="00AA17D1">
        <w:rPr>
          <w:rFonts w:cstheme="minorHAnsi"/>
          <w:shd w:val="clear" w:color="auto" w:fill="FFFFFF"/>
          <w:lang w:val="en-US"/>
        </w:rPr>
        <w:t> </w:t>
      </w:r>
      <w:r w:rsidRPr="00AA17D1">
        <w:rPr>
          <w:rFonts w:cstheme="minorHAnsi"/>
          <w:b/>
          <w:bCs/>
          <w:shd w:val="clear" w:color="auto" w:fill="FFFFFF"/>
          <w:lang w:val="en-US"/>
        </w:rPr>
        <w:t xml:space="preserve">- </w:t>
      </w:r>
      <w:r w:rsidRPr="00AA17D1">
        <w:rPr>
          <w:rFonts w:cstheme="minorHAnsi"/>
          <w:bCs/>
          <w:shd w:val="clear" w:color="auto" w:fill="FFFFFF"/>
          <w:lang w:val="en-US"/>
        </w:rPr>
        <w:t>პანდემიის პირობებში, მცირე ბიზნესი თავისი საქმიანობის არსებულ მდგომარეობაზე მორგებას ცდილობს. თბილისში მდებარე სუპერმარკეტი „გეორგიტა“ ამის კარგი მაგალითია. ‘EU4Business’ ინიციატივის ფარგლებში ხელმისაწვდომი ინსტრუმენტებით, კომპანია მომხმარებელს ონლაინ მაღაზიასა და სახლში მიტანის სერვისს სთავაზობს. პანდემიამდე ევროკავშირის პროექტის „რჩევები მცირე ბიზნესისათვის“ (‘Advice for Small Businesses’) ექსპერტები აღნიშნულ კომპანიასთან საიმედო ონლაინ პორტალის შესაქმნელად მუშაობდნენ. კომპანიამ მიიღო დახმარება გაყიდვების სტრატეგიის დივერსიფიცირების შესახებ. მან დაიწყო ელექტრონული კომერციის პლატფორმისა და მობილური აპლიკაციის კონცეფციის, ხოლო შემდგომ დამცავი დიზაინის შექმნა და განვითარება. ‘EU4Business’-ის კონსულტანტებმა კომპანიას დახმარება გაუწიეს მონაცემთა ბაზის შემუშავებაში, პროგრამირებასა და ტესტირების ფაზაშიც.</w:t>
      </w:r>
      <w:r w:rsidRPr="00AA17D1">
        <w:rPr>
          <w:rFonts w:cstheme="minorHAnsi"/>
          <w:b/>
          <w:bCs/>
          <w:shd w:val="clear" w:color="auto" w:fill="FFFFFF"/>
          <w:lang w:val="en-US"/>
        </w:rPr>
        <w:t xml:space="preserve"> </w:t>
      </w:r>
    </w:p>
    <w:p w:rsidR="00FE7CE4" w:rsidRPr="00AA17D1" w:rsidRDefault="00FE7CE4" w:rsidP="00FE7CE4">
      <w:pPr>
        <w:jc w:val="center"/>
        <w:rPr>
          <w:rFonts w:cstheme="minorHAnsi"/>
          <w:b/>
          <w:u w:val="double"/>
          <w:lang w:val="ka-GE"/>
        </w:rPr>
      </w:pPr>
    </w:p>
    <w:p w:rsidR="00FE7CE4" w:rsidRPr="00AA17D1" w:rsidRDefault="00FE7CE4" w:rsidP="00FE7CE4">
      <w:pPr>
        <w:ind w:left="360"/>
        <w:rPr>
          <w:rFonts w:cstheme="minorHAnsi"/>
          <w:b/>
          <w:u w:val="double"/>
          <w:lang w:val="ka-GE"/>
        </w:rPr>
      </w:pPr>
      <w:bookmarkStart w:id="4" w:name="_Hlk37699697"/>
      <w:r w:rsidRPr="00AA17D1">
        <w:rPr>
          <w:rFonts w:cstheme="minorHAnsi"/>
          <w:color w:val="FF0000"/>
          <w:lang w:val="en-US"/>
        </w:rPr>
        <w:t xml:space="preserve">9 </w:t>
      </w:r>
      <w:r w:rsidRPr="00AA17D1">
        <w:rPr>
          <w:rFonts w:cstheme="minorHAnsi"/>
          <w:color w:val="FF0000"/>
          <w:lang w:val="ka-GE"/>
        </w:rPr>
        <w:t>აპრილის მდგომარეობით-----------------------------------------------------------------------------------</w:t>
      </w:r>
    </w:p>
    <w:bookmarkEnd w:id="4"/>
    <w:p w:rsidR="00FE7CE4" w:rsidRPr="00AA17D1" w:rsidRDefault="00FE7CE4" w:rsidP="00D86E00">
      <w:pPr>
        <w:pStyle w:val="ListParagraph"/>
        <w:numPr>
          <w:ilvl w:val="0"/>
          <w:numId w:val="8"/>
        </w:numPr>
        <w:spacing w:after="0" w:line="240" w:lineRule="auto"/>
        <w:ind w:left="0" w:hanging="180"/>
        <w:jc w:val="both"/>
        <w:rPr>
          <w:rFonts w:cstheme="minorHAnsi"/>
          <w:bCs/>
          <w:i/>
          <w:iCs/>
          <w:u w:val="single"/>
          <w:lang w:val="ka-GE"/>
        </w:rPr>
      </w:pPr>
      <w:r w:rsidRPr="00AA17D1">
        <w:rPr>
          <w:rFonts w:cstheme="minorHAnsi"/>
          <w:b/>
          <w:bCs/>
          <w:shd w:val="clear" w:color="auto" w:fill="FFFFFF"/>
          <w:lang w:val="ka-GE"/>
        </w:rPr>
        <w:t xml:space="preserve">V4EastSolidarity program/V4ტელე-შეხვედრა - </w:t>
      </w:r>
      <w:r w:rsidRPr="00AA17D1">
        <w:rPr>
          <w:rFonts w:cstheme="minorHAnsi"/>
          <w:shd w:val="clear" w:color="auto" w:fill="FFFFFF"/>
          <w:lang w:val="ka-GE"/>
        </w:rPr>
        <w:t>8 აპრილს, ჩეხეთის ვიშეგრადის ჯგუფის თავმჯდომარეობის ფარგლებში, გაიმართა ვიშეგრადის ჯგუფის საგარეო საქმეთა მინისტრების ვიდეო კონფერენცია, რის შემდეგაც, მიიღეს ერთობლივი განცხადება  „აღმოსავლეთ პარტნიორობის“ მომავლის შესახებ. მნიშვნელოვანია, რომ აღნიშნული განცხადების ერთერთი პუნქტი ეხება  ახალ ინიციატივას, პროგრამას - “</w:t>
      </w:r>
      <w:r w:rsidRPr="00AA17D1">
        <w:rPr>
          <w:rFonts w:cstheme="minorHAnsi"/>
          <w:b/>
          <w:bCs/>
          <w:shd w:val="clear" w:color="auto" w:fill="FFFFFF"/>
          <w:lang w:val="ka-GE"/>
        </w:rPr>
        <w:t>V4EastSolidarity”, რომელიც მიზნად ისახავს, პანდემიის პირობებში, „აღმოსავლეთ პარტნიორობის“ ქვეყნების დახმარებას. აღნიშნული პროგრამა გულისხმობს, ვიშეგრადის ფონდის ეგიდით, 250 ათასი ევროს გამოყოფას, პარტნიორობის ქვეყნებში COVID-19-ის</w:t>
      </w:r>
      <w:r w:rsidRPr="00AA17D1">
        <w:rPr>
          <w:rFonts w:cstheme="minorHAnsi"/>
          <w:shd w:val="clear" w:color="auto" w:fill="FFFFFF"/>
          <w:lang w:val="ka-GE"/>
        </w:rPr>
        <w:t xml:space="preserve"> გავლენით დაზარალებული მოწყვლადი ჯგუფების ჯანმრთელობის, სოციალური, ეკონომიკური მედეგობის გასაძლიერებლად. პროგრამა თითოეული პარტნიორი ქვეყნის საჭიროებებზე მორგებული იქნება.  </w:t>
      </w:r>
      <w:r w:rsidRPr="00AA17D1">
        <w:rPr>
          <w:rFonts w:cstheme="minorHAnsi"/>
          <w:i/>
          <w:iCs/>
          <w:u w:val="single"/>
          <w:shd w:val="clear" w:color="auto" w:fill="FFFFFF"/>
          <w:lang w:val="ka-GE"/>
        </w:rPr>
        <w:t xml:space="preserve">აქვე უნდა აღინიშნოს, რომ საელჩოს დაევალა მეტი ინფორმაციის მოძიება აღნიშნულ დახმარებასთან დაკავშირებით; როგორც საელჩოს ჩეხურმა მხარემ განუმარტა, </w:t>
      </w:r>
      <w:r w:rsidRPr="00AA17D1">
        <w:rPr>
          <w:rFonts w:cstheme="minorHAnsi"/>
          <w:i/>
          <w:iCs/>
          <w:u w:val="single"/>
          <w:shd w:val="clear" w:color="auto" w:fill="FFFFFF"/>
          <w:lang w:val="en-US"/>
        </w:rPr>
        <w:t xml:space="preserve">V4 </w:t>
      </w:r>
      <w:r w:rsidRPr="00AA17D1">
        <w:rPr>
          <w:rFonts w:cstheme="minorHAnsi"/>
          <w:i/>
          <w:iCs/>
          <w:u w:val="single"/>
          <w:shd w:val="clear" w:color="auto" w:fill="FFFFFF"/>
          <w:lang w:val="ka-GE"/>
        </w:rPr>
        <w:t xml:space="preserve">შეხვედრაზე </w:t>
      </w:r>
      <w:r w:rsidRPr="00AA17D1">
        <w:rPr>
          <w:rFonts w:cstheme="minorHAnsi"/>
          <w:bCs/>
          <w:i/>
          <w:iCs/>
          <w:u w:val="single"/>
          <w:lang w:val="ka-GE"/>
        </w:rPr>
        <w:t xml:space="preserve">მხოლოდ პოლიტიკური გადაწყვეტილება იქნა მიღებულ დახმარებასთან დაკავშირებით, ხოლო დეტალები მომდევნო კვირის განმავლობაში გახდება ცნობილი. </w:t>
      </w:r>
    </w:p>
    <w:p w:rsidR="00FE7CE4" w:rsidRPr="00AA17D1" w:rsidRDefault="00FE7CE4" w:rsidP="00FE7CE4">
      <w:pPr>
        <w:pStyle w:val="ListParagraph"/>
        <w:rPr>
          <w:rFonts w:cstheme="minorHAnsi"/>
          <w:b/>
          <w:u w:val="double"/>
          <w:lang w:val="ka-GE"/>
        </w:rPr>
      </w:pPr>
    </w:p>
    <w:p w:rsidR="00FE7CE4" w:rsidRPr="00AA17D1" w:rsidRDefault="00FE7CE4" w:rsidP="00D86E00">
      <w:pPr>
        <w:pStyle w:val="ListParagraph"/>
        <w:numPr>
          <w:ilvl w:val="0"/>
          <w:numId w:val="8"/>
        </w:numPr>
        <w:spacing w:after="0" w:line="240" w:lineRule="auto"/>
        <w:ind w:left="0" w:hanging="180"/>
        <w:jc w:val="both"/>
        <w:rPr>
          <w:rFonts w:eastAsia="Times New Roman" w:cstheme="minorHAnsi"/>
          <w:color w:val="000000"/>
          <w:lang w:val="en-US"/>
        </w:rPr>
      </w:pPr>
      <w:r w:rsidRPr="00AA17D1">
        <w:rPr>
          <w:rFonts w:cstheme="minorHAnsi"/>
          <w:shd w:val="clear" w:color="auto" w:fill="FFFFFF"/>
          <w:lang w:val="ka-GE"/>
        </w:rPr>
        <w:t xml:space="preserve">8 აპრილს გამოქვეყნდა ევროკომისიისა და უმაღლესი წარმომადგენლის </w:t>
      </w:r>
      <w:r w:rsidRPr="00AA17D1">
        <w:rPr>
          <w:rFonts w:cstheme="minorHAnsi"/>
          <w:b/>
          <w:bCs/>
          <w:shd w:val="clear" w:color="auto" w:fill="FFFFFF"/>
          <w:lang w:val="ka-GE"/>
        </w:rPr>
        <w:t>ერთობლივი </w:t>
      </w:r>
      <w:hyperlink r:id="rId37" w:tgtFrame="_blank" w:history="1">
        <w:r w:rsidRPr="00AA17D1">
          <w:rPr>
            <w:rFonts w:cstheme="minorHAnsi"/>
            <w:b/>
            <w:bCs/>
            <w:shd w:val="clear" w:color="auto" w:fill="FFFFFF"/>
            <w:lang w:val="ka-GE"/>
          </w:rPr>
          <w:t>კომუნიკაცია</w:t>
        </w:r>
      </w:hyperlink>
      <w:r w:rsidRPr="00AA17D1">
        <w:rPr>
          <w:rFonts w:cstheme="minorHAnsi"/>
          <w:b/>
          <w:bCs/>
          <w:shd w:val="clear" w:color="auto" w:fill="FFFFFF"/>
          <w:lang w:val="ka-GE"/>
        </w:rPr>
        <w:t> COVID 19-თან საბრძოლველად მესამე ქვეყნების დახმარების თაობაზე (Team Europe)</w:t>
      </w:r>
      <w:r w:rsidRPr="00AA17D1">
        <w:rPr>
          <w:rFonts w:cstheme="minorHAnsi"/>
          <w:shd w:val="clear" w:color="auto" w:fill="FFFFFF"/>
          <w:lang w:val="ka-GE"/>
        </w:rPr>
        <w:t xml:space="preserve">.   ამ დახმარების </w:t>
      </w:r>
      <w:r w:rsidRPr="00AA17D1">
        <w:rPr>
          <w:rFonts w:eastAsia="Times New Roman" w:cstheme="minorHAnsi"/>
          <w:b/>
          <w:bCs/>
          <w:color w:val="000000"/>
          <w:lang w:val="en-US"/>
        </w:rPr>
        <w:t>საერთო ბიუჯეტი 15, 641 მლ</w:t>
      </w:r>
      <w:r w:rsidRPr="00AA17D1">
        <w:rPr>
          <w:rFonts w:eastAsia="Times New Roman" w:cstheme="minorHAnsi"/>
          <w:b/>
          <w:bCs/>
          <w:color w:val="000000"/>
          <w:lang w:val="ka-GE"/>
        </w:rPr>
        <w:t xml:space="preserve">რდ </w:t>
      </w:r>
      <w:r w:rsidRPr="00AA17D1">
        <w:rPr>
          <w:rFonts w:eastAsia="Times New Roman" w:cstheme="minorHAnsi"/>
          <w:color w:val="000000"/>
          <w:lang w:val="ka-GE"/>
        </w:rPr>
        <w:t>შეადგენს და</w:t>
      </w:r>
      <w:r w:rsidRPr="00AA17D1">
        <w:rPr>
          <w:rFonts w:eastAsia="Times New Roman" w:cstheme="minorHAnsi"/>
          <w:b/>
          <w:bCs/>
          <w:color w:val="000000"/>
          <w:lang w:val="en-US"/>
        </w:rPr>
        <w:t xml:space="preserve">  </w:t>
      </w:r>
      <w:r w:rsidRPr="00AA17D1">
        <w:rPr>
          <w:rFonts w:eastAsia="Times New Roman" w:cstheme="minorHAnsi"/>
          <w:color w:val="000000"/>
          <w:lang w:val="en-US"/>
        </w:rPr>
        <w:t>შემდეგ პრიორიტეტებს მოიცავს:</w:t>
      </w:r>
    </w:p>
    <w:p w:rsidR="00FE7CE4" w:rsidRPr="00AA17D1" w:rsidRDefault="00FE7CE4" w:rsidP="00FE7CE4">
      <w:pPr>
        <w:spacing w:after="0" w:line="240" w:lineRule="auto"/>
        <w:rPr>
          <w:rFonts w:eastAsia="Times New Roman" w:cstheme="minorHAnsi"/>
          <w:color w:val="000000"/>
          <w:lang w:val="en-US"/>
        </w:rPr>
      </w:pPr>
    </w:p>
    <w:p w:rsidR="00FE7CE4" w:rsidRPr="00AA17D1" w:rsidRDefault="00FE7CE4" w:rsidP="00D86E00">
      <w:pPr>
        <w:pStyle w:val="ListParagraph"/>
        <w:numPr>
          <w:ilvl w:val="0"/>
          <w:numId w:val="11"/>
        </w:numPr>
        <w:spacing w:after="0" w:line="240" w:lineRule="auto"/>
        <w:ind w:left="270" w:hanging="360"/>
        <w:rPr>
          <w:rFonts w:eastAsia="Times New Roman" w:cstheme="minorHAnsi"/>
          <w:color w:val="000000"/>
          <w:lang w:val="en-US"/>
        </w:rPr>
      </w:pPr>
      <w:r w:rsidRPr="00AA17D1">
        <w:rPr>
          <w:rFonts w:eastAsia="Times New Roman" w:cstheme="minorHAnsi"/>
          <w:b/>
          <w:bCs/>
          <w:color w:val="000000"/>
          <w:lang w:val="en-US"/>
        </w:rPr>
        <w:t>სასწრაფო რეაგირება გადაუდებელ და ჰუმანიტარულ საჭიროებებზე</w:t>
      </w:r>
      <w:r w:rsidRPr="00AA17D1">
        <w:rPr>
          <w:rFonts w:eastAsia="Times New Roman" w:cstheme="minorHAnsi"/>
          <w:color w:val="000000"/>
          <w:lang w:val="en-US"/>
        </w:rPr>
        <w:t xml:space="preserve"> [502 მლნ. ევრო, აქედან </w:t>
      </w:r>
      <w:r w:rsidRPr="00AA17D1">
        <w:rPr>
          <w:rFonts w:eastAsia="Times New Roman" w:cstheme="minorHAnsi"/>
          <w:color w:val="000000"/>
          <w:u w:val="single"/>
          <w:lang w:val="en-US"/>
        </w:rPr>
        <w:t>აღმოსავლეთ პარტნიორობისთვის - 30 მლნ.]</w:t>
      </w:r>
    </w:p>
    <w:p w:rsidR="00FE7CE4" w:rsidRPr="00AA17D1" w:rsidRDefault="00FE7CE4" w:rsidP="00D86E00">
      <w:pPr>
        <w:pStyle w:val="ListParagraph"/>
        <w:numPr>
          <w:ilvl w:val="0"/>
          <w:numId w:val="11"/>
        </w:numPr>
        <w:spacing w:after="0" w:line="240" w:lineRule="auto"/>
        <w:ind w:left="270" w:hanging="360"/>
        <w:jc w:val="both"/>
        <w:rPr>
          <w:rFonts w:eastAsia="Times New Roman" w:cstheme="minorHAnsi"/>
          <w:color w:val="000000"/>
          <w:lang w:val="en-US"/>
        </w:rPr>
      </w:pPr>
      <w:r w:rsidRPr="00AA17D1">
        <w:rPr>
          <w:rFonts w:eastAsia="Times New Roman" w:cstheme="minorHAnsi"/>
          <w:b/>
          <w:bCs/>
          <w:color w:val="000000"/>
          <w:lang w:val="en-US"/>
        </w:rPr>
        <w:t>კვლევის, ჯანდაცვისა და წყალმომარაგების სისტემების მხარდაჭერა  [</w:t>
      </w:r>
      <w:r w:rsidRPr="00AA17D1">
        <w:rPr>
          <w:rFonts w:eastAsia="Times New Roman" w:cstheme="minorHAnsi"/>
          <w:color w:val="000000"/>
          <w:lang w:val="en-US"/>
        </w:rPr>
        <w:t>2, 858 მლნ.]</w:t>
      </w:r>
      <w:r w:rsidRPr="00AA17D1">
        <w:rPr>
          <w:rFonts w:eastAsia="Times New Roman" w:cstheme="minorHAnsi"/>
          <w:b/>
          <w:bCs/>
          <w:color w:val="000000"/>
          <w:lang w:val="en-US"/>
        </w:rPr>
        <w:t>  </w:t>
      </w:r>
      <w:r w:rsidRPr="00AA17D1">
        <w:rPr>
          <w:rFonts w:eastAsia="Times New Roman" w:cstheme="minorHAnsi"/>
          <w:color w:val="000000"/>
          <w:lang w:val="en-US"/>
        </w:rPr>
        <w:t xml:space="preserve">ევროკომისია ევროპის დაავადებათა კონტროლის ცენტრთან (ECDC) ერთად ახორციელებს „ჯანდაცვის უსაფრთხოების“ ინიციატივას, რომელიც </w:t>
      </w:r>
      <w:r w:rsidRPr="00AA17D1">
        <w:rPr>
          <w:rFonts w:eastAsia="Times New Roman" w:cstheme="minorHAnsi"/>
          <w:color w:val="000000"/>
          <w:u w:val="single"/>
          <w:lang w:val="en-US"/>
        </w:rPr>
        <w:t>სამეზობლოსა და გაფართოების 23 ქვეყანას ფარავს.</w:t>
      </w:r>
      <w:r w:rsidRPr="00AA17D1">
        <w:rPr>
          <w:rFonts w:eastAsia="Times New Roman" w:cstheme="minorHAnsi"/>
          <w:color w:val="000000"/>
          <w:lang w:val="en-US"/>
        </w:rPr>
        <w:t xml:space="preserve"> ბიუჯეტი: 9 მლნ. ინიციატივის მიზანია ეპიდემიებისთვის მომზადებისა და რეაგირების განვითარება.</w:t>
      </w:r>
    </w:p>
    <w:p w:rsidR="00FE7CE4" w:rsidRPr="00AA17D1" w:rsidRDefault="00FE7CE4" w:rsidP="00D86E00">
      <w:pPr>
        <w:pStyle w:val="ListParagraph"/>
        <w:numPr>
          <w:ilvl w:val="0"/>
          <w:numId w:val="11"/>
        </w:numPr>
        <w:spacing w:after="0" w:line="240" w:lineRule="auto"/>
        <w:ind w:left="270" w:hanging="360"/>
        <w:jc w:val="both"/>
        <w:rPr>
          <w:rFonts w:eastAsia="Times New Roman" w:cstheme="minorHAnsi"/>
          <w:color w:val="000000"/>
          <w:u w:val="single"/>
          <w:lang w:val="en-US"/>
        </w:rPr>
      </w:pPr>
      <w:r w:rsidRPr="00AA17D1">
        <w:rPr>
          <w:rFonts w:eastAsia="Times New Roman" w:cstheme="minorHAnsi"/>
          <w:b/>
          <w:bCs/>
          <w:color w:val="000000"/>
          <w:lang w:val="en-US"/>
        </w:rPr>
        <w:t>უარყოფით სოციალურ და ეკონომიკურ შედეგებზე რეაგირება [12, 281 მლნ], </w:t>
      </w:r>
      <w:r w:rsidRPr="00AA17D1">
        <w:rPr>
          <w:rFonts w:eastAsia="Times New Roman" w:cstheme="minorHAnsi"/>
          <w:color w:val="000000"/>
          <w:lang w:val="en-US"/>
        </w:rPr>
        <w:t xml:space="preserve">მათ შორის დასავლეთ ბალკანეთისა და </w:t>
      </w:r>
      <w:r w:rsidRPr="00AA17D1">
        <w:rPr>
          <w:rFonts w:eastAsia="Times New Roman" w:cstheme="minorHAnsi"/>
          <w:color w:val="000000"/>
          <w:u w:val="single"/>
          <w:lang w:val="en-US"/>
        </w:rPr>
        <w:t>სამეზობლოს ქვეყნებისთვის მაკრო-საფინანსო დახმარების გზით.</w:t>
      </w:r>
    </w:p>
    <w:p w:rsidR="00FE7CE4" w:rsidRPr="00AA17D1" w:rsidRDefault="00FE7CE4" w:rsidP="00FE7CE4">
      <w:pPr>
        <w:pStyle w:val="ListParagraph"/>
        <w:spacing w:after="0" w:line="240" w:lineRule="auto"/>
        <w:ind w:left="270"/>
        <w:jc w:val="both"/>
        <w:rPr>
          <w:rFonts w:eastAsia="Times New Roman" w:cstheme="minorHAnsi"/>
          <w:color w:val="000000"/>
          <w:lang w:val="en-US"/>
        </w:rPr>
      </w:pPr>
    </w:p>
    <w:p w:rsidR="00FE7CE4" w:rsidRPr="00AA17D1" w:rsidRDefault="00FE7CE4" w:rsidP="00FE7CE4">
      <w:pPr>
        <w:pStyle w:val="ListParagraph"/>
        <w:spacing w:after="0" w:line="240" w:lineRule="auto"/>
        <w:ind w:left="0"/>
        <w:jc w:val="both"/>
        <w:rPr>
          <w:rFonts w:eastAsia="Times New Roman" w:cstheme="minorHAnsi"/>
          <w:color w:val="000000"/>
          <w:lang w:val="ka-GE"/>
        </w:rPr>
      </w:pPr>
      <w:r w:rsidRPr="00AA17D1">
        <w:rPr>
          <w:rFonts w:eastAsia="Times New Roman" w:cstheme="minorHAnsi"/>
          <w:color w:val="000000"/>
          <w:lang w:val="en-US"/>
        </w:rPr>
        <w:t>კომუნიკაციაში დეტალურად არის ჩამოთვლილი ყველა მიმართულებით დახმარების შესაძლო ფორმები</w:t>
      </w:r>
      <w:r w:rsidRPr="00AA17D1">
        <w:rPr>
          <w:rFonts w:eastAsia="Times New Roman" w:cstheme="minorHAnsi"/>
          <w:color w:val="000000"/>
          <w:lang w:val="ka-GE"/>
        </w:rPr>
        <w:t>.</w:t>
      </w:r>
    </w:p>
    <w:p w:rsidR="00FE7CE4" w:rsidRPr="00AA17D1" w:rsidRDefault="00FE7CE4" w:rsidP="00FE7CE4">
      <w:pPr>
        <w:spacing w:after="0" w:line="240" w:lineRule="auto"/>
        <w:jc w:val="both"/>
        <w:rPr>
          <w:rFonts w:eastAsia="Times New Roman" w:cstheme="minorHAnsi"/>
          <w:color w:val="000000"/>
          <w:lang w:val="en-US"/>
        </w:rPr>
      </w:pPr>
    </w:p>
    <w:p w:rsidR="00FE7CE4" w:rsidRPr="00AA17D1" w:rsidRDefault="00FE7CE4" w:rsidP="00FE7CE4">
      <w:pPr>
        <w:ind w:left="360"/>
        <w:rPr>
          <w:rFonts w:cstheme="minorHAnsi"/>
          <w:b/>
          <w:u w:val="double"/>
          <w:lang w:val="ka-GE"/>
        </w:rPr>
      </w:pPr>
      <w:r w:rsidRPr="00AA17D1">
        <w:rPr>
          <w:rFonts w:cstheme="minorHAnsi"/>
          <w:color w:val="FF0000"/>
          <w:lang w:val="en-US"/>
        </w:rPr>
        <w:t xml:space="preserve">8 </w:t>
      </w:r>
      <w:r w:rsidRPr="00AA17D1">
        <w:rPr>
          <w:rFonts w:cstheme="minorHAnsi"/>
          <w:color w:val="FF0000"/>
          <w:lang w:val="ka-GE"/>
        </w:rPr>
        <w:t>აპრილის მდგომარეობით-----------------------------------------------------------------------------------</w:t>
      </w:r>
    </w:p>
    <w:p w:rsidR="00FE7CE4" w:rsidRPr="00AA17D1" w:rsidRDefault="00FE7CE4" w:rsidP="00D86E00">
      <w:pPr>
        <w:pStyle w:val="ListParagraph"/>
        <w:numPr>
          <w:ilvl w:val="0"/>
          <w:numId w:val="8"/>
        </w:numPr>
        <w:spacing w:after="0" w:line="240" w:lineRule="auto"/>
        <w:ind w:left="0" w:hanging="180"/>
        <w:jc w:val="both"/>
        <w:rPr>
          <w:rFonts w:cstheme="minorHAnsi"/>
          <w:b/>
          <w:bCs/>
          <w:shd w:val="clear" w:color="auto" w:fill="FFFFFF"/>
          <w:lang w:val="ka-GE"/>
        </w:rPr>
      </w:pPr>
      <w:r w:rsidRPr="00AA17D1">
        <w:rPr>
          <w:rFonts w:cstheme="minorHAnsi"/>
          <w:b/>
          <w:bCs/>
          <w:shd w:val="clear" w:color="auto" w:fill="FFFFFF"/>
          <w:lang w:val="ka-GE"/>
        </w:rPr>
        <w:t xml:space="preserve">ევროჯგუფმა ვერ შეძლო კონსენსუსის მიღწევა პანდემიის საპასუხო ეკონომიკური რეაგირების შესახებ - </w:t>
      </w:r>
      <w:r w:rsidRPr="00AA17D1">
        <w:rPr>
          <w:rFonts w:cstheme="minorHAnsi"/>
          <w:shd w:val="clear" w:color="auto" w:fill="FFFFFF"/>
          <w:lang w:val="ka-GE"/>
        </w:rPr>
        <w:t xml:space="preserve"> ​​​​8 აპრილის დილას დასრულდა ევროზონის ფინანსთა მინისტრებს შორის გამართული 16 საათიანი ტელეკონფერენცია, რომელზეც ვერ მოხერხდა შეთანხმების მიღწევა ეკონომიკურ პაკეტზე, რომელიც კოროვირუსის ეკონომიკურ გავლენას გაუმკლავდება. მხარეებს შორის უთანხმოება განსაკუთრებით გაძლიერდა მას შემდეგ, რაც </w:t>
      </w:r>
      <w:r w:rsidRPr="00AA17D1">
        <w:rPr>
          <w:rFonts w:cstheme="minorHAnsi"/>
          <w:b/>
          <w:bCs/>
          <w:shd w:val="clear" w:color="auto" w:fill="FFFFFF"/>
          <w:lang w:val="ka-GE"/>
        </w:rPr>
        <w:t>ნიდერლანდებმა დაჟინებით მოითხოვა ევროზონის დაფინანსების ფონდიდან, ევროპული სტაბილურობის მექანიზმის (ESM) ქვეშ გასაცემ დაბალპროცენტიან სესხებზე (soft loans) მკაცრი პირობების შემოღება, ისეთი მძიმე დარტყმის ქვეშ მყოფი ქვეყნებისთვის, როგორებიცაა ესპანეთი და იტალია</w:t>
      </w:r>
      <w:r w:rsidRPr="00AA17D1">
        <w:rPr>
          <w:rFonts w:cstheme="minorHAnsi"/>
          <w:shd w:val="clear" w:color="auto" w:fill="FFFFFF"/>
          <w:lang w:val="ka-GE"/>
        </w:rPr>
        <w:t xml:space="preserve">. მინისტრების აზრი კიოდევ ერთხელ  გაიყო იმასთან დაკავშირებით, გამოსცენ თუ არა </w:t>
      </w:r>
      <w:r w:rsidRPr="00AA17D1">
        <w:rPr>
          <w:rFonts w:cstheme="minorHAnsi"/>
          <w:b/>
          <w:bCs/>
          <w:shd w:val="clear" w:color="auto" w:fill="FFFFFF"/>
          <w:lang w:val="ka-GE"/>
        </w:rPr>
        <w:t>ერთობლივი სესხი, "კორონაბონდონები"-ს სახელწოდებით,</w:t>
      </w:r>
      <w:r w:rsidRPr="00AA17D1">
        <w:rPr>
          <w:rFonts w:cstheme="minorHAnsi"/>
          <w:shd w:val="clear" w:color="auto" w:fill="FFFFFF"/>
          <w:lang w:val="ka-GE"/>
        </w:rPr>
        <w:t xml:space="preserve"> როგორც კორონავირუსის მიერ გამოწვეული მძიმე რეცესიის გადასალახად გაჯანსაღების უფრო ფართო გეგმის ნაწილი. განსახილველ პაკეტში ასევე შედის ლიკვიდობის გაშვება სისტემაში, რომელიც ჯამში 500 მილიარდ ევროს შეადგენს და რომლითაც დაფინანსდება ეროვნული მთავრობები (ევროპული სტაბილურობის მექანიზმის საშუალებით), კომპანიები (ევროპული საინვესტიციო ბანკის მეშვეობით) და მოსამსახურე პერსონალი (ევროკომისიის ახალი SURE ინსტრუმენტის მეშვეობით). მინისტრებს შორის ტელეკონფერენცია ხუთშაბათს განახლდება.</w:t>
      </w:r>
    </w:p>
    <w:p w:rsidR="00FE7CE4" w:rsidRPr="00AA17D1" w:rsidRDefault="00FE7CE4" w:rsidP="00FE7CE4">
      <w:pPr>
        <w:pStyle w:val="ListParagraph"/>
        <w:spacing w:after="0" w:line="240" w:lineRule="auto"/>
        <w:ind w:left="0"/>
        <w:jc w:val="both"/>
        <w:rPr>
          <w:rFonts w:cstheme="minorHAnsi"/>
          <w:b/>
          <w:bCs/>
          <w:shd w:val="clear" w:color="auto" w:fill="FFFFFF"/>
          <w:lang w:val="ka-GE"/>
        </w:rPr>
      </w:pPr>
    </w:p>
    <w:p w:rsidR="00FE7CE4" w:rsidRPr="00AA17D1" w:rsidRDefault="00FE7CE4" w:rsidP="00D86E00">
      <w:pPr>
        <w:pStyle w:val="ListParagraph"/>
        <w:numPr>
          <w:ilvl w:val="0"/>
          <w:numId w:val="8"/>
        </w:numPr>
        <w:spacing w:after="0" w:line="240" w:lineRule="auto"/>
        <w:ind w:left="0" w:hanging="180"/>
        <w:jc w:val="both"/>
        <w:rPr>
          <w:rFonts w:cstheme="minorHAnsi"/>
          <w:bCs/>
          <w:lang w:val="ka-GE"/>
        </w:rPr>
      </w:pPr>
      <w:r w:rsidRPr="00AA17D1">
        <w:rPr>
          <w:rFonts w:cstheme="minorHAnsi"/>
          <w:b/>
          <w:lang w:val="ka-GE"/>
        </w:rPr>
        <w:t xml:space="preserve">ევროკავშირში აზრთა სხვადასხვაობაა მკაცრი საკარანტინო შეზღუდვების ეტაპობრივი მოხსნის საგზაო რუკასთან დაკავშირებით -  </w:t>
      </w:r>
      <w:r w:rsidRPr="00AA17D1">
        <w:rPr>
          <w:rFonts w:cstheme="minorHAnsi"/>
          <w:bCs/>
          <w:lang w:val="ka-GE"/>
        </w:rPr>
        <w:t xml:space="preserve">ევროკომისია იძულებული გახდა ევროკავშირის წევრი ქვეყნების მიერ წარმოებული </w:t>
      </w:r>
      <w:r w:rsidRPr="00AA17D1">
        <w:rPr>
          <w:rFonts w:cstheme="minorHAnsi"/>
          <w:b/>
          <w:lang w:val="ka-GE"/>
        </w:rPr>
        <w:t>მკაცრი საკარანტინო შეზღუდვიდან ეტაპობრივი გამოსვლის ერთობლივი საგზაო (საორიენტაციო) რუკის გამოცემა შეეჩერებინა.</w:t>
      </w:r>
      <w:r w:rsidRPr="00AA17D1">
        <w:rPr>
          <w:rFonts w:cstheme="minorHAnsi"/>
          <w:bCs/>
          <w:lang w:val="ka-GE"/>
        </w:rPr>
        <w:t xml:space="preserve">  </w:t>
      </w:r>
      <w:r w:rsidRPr="00AA17D1">
        <w:rPr>
          <w:rFonts w:cstheme="minorHAnsi"/>
          <w:bCs/>
          <w:u w:val="single"/>
          <w:lang w:val="ka-GE"/>
        </w:rPr>
        <w:t>ევროკომისიის საორიენტაციო  რუკის შექმნა, თავისთავად, ძალიან მნიშვნელოვანია, რადგან გამოიკვეთა ტენდენცია, რომ პანდემიასთან ბრძოლის პროცესში ქვეყნები ხშირად ინდივიდუალური მიდგომებით ხელმძღვანელობენ.</w:t>
      </w:r>
      <w:r w:rsidRPr="00AA17D1">
        <w:rPr>
          <w:rFonts w:cstheme="minorHAnsi"/>
          <w:bCs/>
          <w:lang w:val="ka-GE"/>
        </w:rPr>
        <w:t xml:space="preserve"> თუმცა, პანდემიის კონტექსტში,  ევროკავშირის სხვადასხვა ქვეყანაში განსხვავებული ვითარებაა, რაც დაბნეულობას იწვევს და ერთიანი სამოქმედო პროგრამის მიღებას ართულებს. ასე მაგალითად,  უკანასკნელ დღეებში  რამდენიმე ქვეყანამ (ავსტრია, ჩეხეთი და დანია) უკვე დასახა გეგმები მკაცრი საკარანტინო შეზღუდვების გაუქმების შესახებ.  თუმცა, ცალკეულ ქვეყნებში (იტალია, საფრანგეთი, ესპანეთი) ეპიდემია კატასტროფული შედეგებით გამოვლინდა და მიმდინარეობს; შესაბამისად, შეზღუდვების გაუქმებაზე საუბარი  დღის წესრიგშიც არ დგას ჯერჯერობით. ევროკომისიის უფროსი სპიკერის ერიკ მამერის განცხადებით, გეგმაზე საუბრები ამ ეტაპზე შეჩერდა და განახლდება აღდგომის დღესასწაულების შემდგომ.</w:t>
      </w:r>
    </w:p>
    <w:p w:rsidR="00FE7CE4" w:rsidRPr="00AA17D1" w:rsidRDefault="00FE7CE4" w:rsidP="00FE7CE4">
      <w:pPr>
        <w:pStyle w:val="ListParagraph"/>
        <w:spacing w:after="0" w:line="240" w:lineRule="auto"/>
        <w:ind w:left="0"/>
        <w:jc w:val="both"/>
        <w:rPr>
          <w:rFonts w:cstheme="minorHAnsi"/>
          <w:bCs/>
          <w:lang w:val="ka-GE"/>
        </w:rPr>
      </w:pPr>
    </w:p>
    <w:p w:rsidR="00FE7CE4" w:rsidRPr="00AA17D1" w:rsidRDefault="00FE7CE4" w:rsidP="00D86E00">
      <w:pPr>
        <w:pStyle w:val="ListParagraph"/>
        <w:numPr>
          <w:ilvl w:val="0"/>
          <w:numId w:val="8"/>
        </w:numPr>
        <w:spacing w:after="0" w:line="240" w:lineRule="auto"/>
        <w:ind w:left="0" w:hanging="180"/>
        <w:jc w:val="both"/>
        <w:rPr>
          <w:rFonts w:cstheme="minorHAnsi"/>
          <w:bCs/>
          <w:lang w:val="ka-GE"/>
        </w:rPr>
      </w:pPr>
      <w:r w:rsidRPr="00AA17D1">
        <w:rPr>
          <w:rFonts w:cstheme="minorHAnsi"/>
          <w:b/>
          <w:lang w:val="ka-GE"/>
        </w:rPr>
        <w:t xml:space="preserve">ევროკავშირის კვლევითი საბჭოს პრეზიდენტი კოვიდ-19-თან მიმართებით შექმნილი ვითარების გამო თანამდებობას ტოვებს  - </w:t>
      </w:r>
      <w:r w:rsidRPr="00AA17D1">
        <w:rPr>
          <w:rFonts w:cstheme="minorHAnsi"/>
          <w:bCs/>
          <w:lang w:val="ka-GE"/>
        </w:rPr>
        <w:t xml:space="preserve">​​ევროკავშირის სამეცნიერო კვლევითი საბჭოს პრეზიდენტმა, მაურო ფერრარიმ დაკავებული თანამდებობა დატოვა. აღნიშნულის მიზეზად მან ევროკავშირის სტრუქტურებით იმედგაცრუება დაასახელა პანდემიასთან ბრძოლის წინააღმდეგ. ფერრარი წუხილს გამოთქვამს შექმნილ ვითარებაში ჯანდაცვის არაკოორდინირებული პოლიტიკის გამო. აღსანიშნია, რომ მას </w:t>
      </w:r>
      <w:r w:rsidRPr="00AA17D1">
        <w:rPr>
          <w:rFonts w:cstheme="minorHAnsi"/>
          <w:b/>
          <w:lang w:val="ka-GE"/>
        </w:rPr>
        <w:t>სურდა COVID-19-თან ბრძოლის მიზნით სპეციალური პროგრამის შექმნა, თუმცა, აღნიშნულ ინიციატივას მხარი არ დაუჭირა ევროკავშირის კვლევითი საბჭოს მმართველმა ორგანომ.</w:t>
      </w:r>
    </w:p>
    <w:p w:rsidR="00FE7CE4" w:rsidRPr="00AA17D1" w:rsidRDefault="00FE7CE4" w:rsidP="00FE7CE4">
      <w:pPr>
        <w:jc w:val="center"/>
        <w:rPr>
          <w:rFonts w:cstheme="minorHAnsi"/>
          <w:b/>
          <w:u w:val="double"/>
          <w:lang w:val="ka-GE"/>
        </w:rPr>
      </w:pPr>
      <w:bookmarkStart w:id="5" w:name="_Hlk37352679"/>
    </w:p>
    <w:p w:rsidR="00FE7CE4" w:rsidRPr="00AA17D1" w:rsidRDefault="00FE7CE4" w:rsidP="00FE7CE4">
      <w:pPr>
        <w:jc w:val="center"/>
        <w:rPr>
          <w:rFonts w:cstheme="minorHAnsi"/>
          <w:b/>
          <w:u w:val="double"/>
          <w:lang w:val="ka-GE"/>
        </w:rPr>
      </w:pPr>
      <w:r w:rsidRPr="00AA17D1">
        <w:rPr>
          <w:rFonts w:cstheme="minorHAnsi"/>
          <w:color w:val="FF0000"/>
          <w:lang w:val="ka-GE"/>
        </w:rPr>
        <w:t>7</w:t>
      </w:r>
      <w:r w:rsidRPr="00AA17D1">
        <w:rPr>
          <w:rFonts w:cstheme="minorHAnsi"/>
          <w:color w:val="FF0000"/>
          <w:lang w:val="en-US"/>
        </w:rPr>
        <w:t xml:space="preserve"> </w:t>
      </w:r>
      <w:r w:rsidRPr="00AA17D1">
        <w:rPr>
          <w:rFonts w:cstheme="minorHAnsi"/>
          <w:color w:val="FF0000"/>
          <w:lang w:val="ka-GE"/>
        </w:rPr>
        <w:t>აპრილის მდგომარეობით----------------------------------------------------------------------------------------------</w:t>
      </w:r>
    </w:p>
    <w:bookmarkEnd w:id="5"/>
    <w:p w:rsidR="00FE7CE4" w:rsidRPr="00AA17D1" w:rsidRDefault="00FE7CE4" w:rsidP="00D86E00">
      <w:pPr>
        <w:pStyle w:val="ListParagraph"/>
        <w:numPr>
          <w:ilvl w:val="0"/>
          <w:numId w:val="8"/>
        </w:numPr>
        <w:spacing w:after="0" w:line="240" w:lineRule="auto"/>
        <w:ind w:left="0" w:hanging="180"/>
        <w:jc w:val="both"/>
        <w:rPr>
          <w:rFonts w:cstheme="minorHAnsi"/>
          <w:b/>
          <w:bCs/>
          <w:shd w:val="clear" w:color="auto" w:fill="FFFFFF"/>
          <w:lang w:val="ka-GE"/>
        </w:rPr>
      </w:pPr>
      <w:r w:rsidRPr="00AA17D1">
        <w:rPr>
          <w:rFonts w:cstheme="minorHAnsi"/>
          <w:b/>
          <w:bCs/>
          <w:shd w:val="clear" w:color="auto" w:fill="FFFFFF"/>
          <w:lang w:val="ka-GE"/>
        </w:rPr>
        <w:t xml:space="preserve">ევროკავშირის  „მწვანე დერეფნების“ ინიციატივას </w:t>
      </w:r>
      <w:r w:rsidRPr="00AA17D1">
        <w:rPr>
          <w:rFonts w:cstheme="minorHAnsi"/>
          <w:shd w:val="clear" w:color="auto" w:fill="FFFFFF"/>
          <w:lang w:val="ka-GE"/>
        </w:rPr>
        <w:t>არაწევრ ქვეყნებთან (გაერთიანებული სამეფო, ნორვეგია, შვეიცარია და დასავლეთ ბალკანეთი) ერთად უკვე</w:t>
      </w:r>
      <w:r w:rsidRPr="00AA17D1">
        <w:rPr>
          <w:rFonts w:cstheme="minorHAnsi"/>
          <w:b/>
          <w:bCs/>
          <w:shd w:val="clear" w:color="auto" w:fill="FFFFFF"/>
          <w:lang w:val="ka-GE"/>
        </w:rPr>
        <w:t xml:space="preserve"> </w:t>
      </w:r>
      <w:r w:rsidRPr="00AA17D1">
        <w:rPr>
          <w:rFonts w:cstheme="minorHAnsi"/>
          <w:b/>
          <w:bCs/>
          <w:color w:val="FF0000"/>
          <w:shd w:val="clear" w:color="auto" w:fill="FFFFFF"/>
          <w:lang w:val="ka-GE"/>
        </w:rPr>
        <w:t xml:space="preserve">საქართველოც </w:t>
      </w:r>
      <w:r w:rsidRPr="00AA17D1">
        <w:rPr>
          <w:rFonts w:cstheme="minorHAnsi"/>
          <w:b/>
          <w:bCs/>
          <w:shd w:val="clear" w:color="auto" w:fill="FFFFFF"/>
          <w:lang w:val="ka-GE"/>
        </w:rPr>
        <w:t xml:space="preserve">შეუერთდა. </w:t>
      </w:r>
      <w:r w:rsidRPr="00AA17D1">
        <w:rPr>
          <w:rFonts w:cstheme="minorHAnsi"/>
          <w:shd w:val="clear" w:color="auto" w:fill="FFFFFF"/>
          <w:lang w:val="ka-GE"/>
        </w:rPr>
        <w:t xml:space="preserve">საქართველოს მხრიდან ინიციატივის დანერგვის პროცესს უხელმძღვანელებს საქართველოს ეკონომიკისა და მდგრადი განვითარების სამინისტროს ტრანსპორტისა და ლოგისტიკის განვითარების პოლიტიკის დეპარტამენტი. </w:t>
      </w:r>
      <w:r w:rsidRPr="00AA17D1">
        <w:rPr>
          <w:rFonts w:cstheme="minorHAnsi"/>
          <w:b/>
          <w:lang w:val="ka-GE"/>
        </w:rPr>
        <w:t xml:space="preserve"> „მწვანე დერეფნების“ სქემა გულისხმობს პრიორიტეტული სასაზღვრო გადაკვეთის წერტილების წინასწარ განსაზღვრას და მათ სწრაფ გამშვებ პუნქტებად გარდაქმნას. </w:t>
      </w:r>
      <w:r w:rsidRPr="00AA17D1">
        <w:rPr>
          <w:rFonts w:cstheme="minorHAnsi"/>
          <w:bCs/>
          <w:lang w:val="ka-GE"/>
        </w:rPr>
        <w:t>კომისიის რეკომენდაციების მიხედვით, სატვირთო მანქანის საზღვრის გადაკვეთის შემოწმების პროცედურული ნორმა (ჯანმრთელობის გასინჯვის ჩათვლით)  15 წუთზე მეტს  არ უნდა აღემატებოდეს.</w:t>
      </w:r>
    </w:p>
    <w:p w:rsidR="00FE7CE4" w:rsidRPr="00AA17D1" w:rsidRDefault="00FE7CE4" w:rsidP="00FE7CE4">
      <w:pPr>
        <w:pStyle w:val="ListParagraph"/>
        <w:spacing w:after="0" w:line="240" w:lineRule="auto"/>
        <w:ind w:left="0"/>
        <w:jc w:val="both"/>
        <w:rPr>
          <w:rFonts w:cstheme="minorHAnsi"/>
          <w:bCs/>
          <w:lang w:val="ka-GE"/>
        </w:rPr>
      </w:pPr>
    </w:p>
    <w:p w:rsidR="00FE7CE4" w:rsidRPr="00AA17D1" w:rsidRDefault="00FE7CE4" w:rsidP="00D86E00">
      <w:pPr>
        <w:pStyle w:val="ListParagraph"/>
        <w:numPr>
          <w:ilvl w:val="0"/>
          <w:numId w:val="8"/>
        </w:numPr>
        <w:spacing w:after="0" w:line="240" w:lineRule="auto"/>
        <w:ind w:left="0" w:hanging="180"/>
        <w:jc w:val="both"/>
        <w:rPr>
          <w:rFonts w:cstheme="minorHAnsi"/>
          <w:shd w:val="clear" w:color="auto" w:fill="FFFFFF"/>
          <w:lang w:val="ka-GE"/>
        </w:rPr>
      </w:pPr>
      <w:r w:rsidRPr="00AA17D1">
        <w:rPr>
          <w:rFonts w:cstheme="minorHAnsi"/>
          <w:bCs/>
          <w:lang w:val="ka-GE"/>
        </w:rPr>
        <w:t>2020 წლის 3 აპრილს</w:t>
      </w:r>
      <w:r w:rsidRPr="00AA17D1">
        <w:rPr>
          <w:rFonts w:cstheme="minorHAnsi"/>
          <w:bCs/>
          <w:lang w:val="en-US"/>
        </w:rPr>
        <w:t>,</w:t>
      </w:r>
      <w:r w:rsidRPr="00AA17D1">
        <w:rPr>
          <w:rFonts w:cstheme="minorHAnsi"/>
          <w:bCs/>
          <w:lang w:val="ka-GE"/>
        </w:rPr>
        <w:t xml:space="preserve"> ევროკავშირის საგარეო საქმეთა მინისტრების ვიდეოკონფერენციაზე,  მინისტრებმა ყურადრება შემდეგ საკითხებზე გაამახვილეს: </w:t>
      </w:r>
      <w:r w:rsidRPr="00AA17D1">
        <w:rPr>
          <w:rFonts w:cstheme="minorHAnsi"/>
          <w:b/>
          <w:lang w:val="ka-GE"/>
        </w:rPr>
        <w:t>ევროკავშირის მოქალაქეების სახლში დაბრუნების პერსპექტივები</w:t>
      </w:r>
      <w:r w:rsidRPr="00AA17D1">
        <w:rPr>
          <w:rFonts w:cstheme="minorHAnsi"/>
          <w:bCs/>
          <w:lang w:val="ka-GE"/>
        </w:rPr>
        <w:t xml:space="preserve"> (</w:t>
      </w:r>
      <w:r w:rsidRPr="00AA17D1">
        <w:rPr>
          <w:rFonts w:cstheme="minorHAnsi"/>
          <w:bCs/>
          <w:u w:val="single"/>
          <w:lang w:val="ka-GE"/>
        </w:rPr>
        <w:t>350 ათასზე მეტი ევროპელის სახლში დააბრუნება განხორციელდა, ხოლო დამატებით 250 ათასი დახმარების აღმოჩენის მოლოდინშია)</w:t>
      </w:r>
      <w:r w:rsidRPr="00AA17D1">
        <w:rPr>
          <w:rFonts w:cstheme="minorHAnsi"/>
          <w:bCs/>
          <w:lang w:val="ka-GE"/>
        </w:rPr>
        <w:t xml:space="preserve">, </w:t>
      </w:r>
      <w:r w:rsidRPr="00AA17D1">
        <w:rPr>
          <w:rFonts w:cstheme="minorHAnsi"/>
          <w:b/>
          <w:lang w:val="ka-GE"/>
        </w:rPr>
        <w:t>საერთაშორისო თანამშრომლობის და დახმარებების გაძლიერება,</w:t>
      </w:r>
      <w:r w:rsidRPr="00AA17D1">
        <w:rPr>
          <w:rFonts w:cstheme="minorHAnsi"/>
          <w:bCs/>
          <w:lang w:val="ka-GE"/>
        </w:rPr>
        <w:t xml:space="preserve"> დეზინფორმაციასთან  ბრძოლის ერთობლივი ძალისხმევა. ხაზი გაესვა ასევე აფრიკის კონტინენტისა და პანდემიის გავრცელების მაღალი რისკის მქონე სხვადასხვა ქვეყნისთვის (განსაკუთრებით აქტიური კონფლიქტის ზონებისთვის) საერთაშორისო დახმარების აღმოჩენის აუცილებლობას.</w:t>
      </w:r>
    </w:p>
    <w:p w:rsidR="00FE7CE4" w:rsidRPr="00AA17D1" w:rsidRDefault="00FE7CE4" w:rsidP="00FE7CE4">
      <w:pPr>
        <w:pStyle w:val="ListParagraph"/>
        <w:rPr>
          <w:rFonts w:cstheme="minorHAnsi"/>
          <w:shd w:val="clear" w:color="auto" w:fill="FFFFFF"/>
          <w:lang w:val="ka-GE"/>
        </w:rPr>
      </w:pPr>
    </w:p>
    <w:p w:rsidR="00FE7CE4" w:rsidRPr="00AA17D1" w:rsidRDefault="00FE7CE4" w:rsidP="00D86E00">
      <w:pPr>
        <w:pStyle w:val="ListParagraph"/>
        <w:numPr>
          <w:ilvl w:val="0"/>
          <w:numId w:val="8"/>
        </w:numPr>
        <w:spacing w:after="0" w:line="240" w:lineRule="auto"/>
        <w:ind w:left="0" w:hanging="180"/>
        <w:jc w:val="both"/>
        <w:rPr>
          <w:rFonts w:cstheme="minorHAnsi"/>
          <w:b/>
          <w:bCs/>
          <w:shd w:val="clear" w:color="auto" w:fill="FFFFFF"/>
          <w:lang w:val="ka-GE"/>
        </w:rPr>
      </w:pPr>
      <w:r w:rsidRPr="00AA17D1">
        <w:rPr>
          <w:rFonts w:cstheme="minorHAnsi"/>
          <w:b/>
          <w:bCs/>
          <w:shd w:val="clear" w:color="auto" w:fill="FFFFFF"/>
          <w:lang w:val="ka-GE"/>
        </w:rPr>
        <w:t>ევროკომისიამ მიიღო გადაწყვეტილება 6 თვით შეაჩეროს დამატებითი ღირებულების გადასახადი (დღგ) იმპორტირებული სასუნთქი აპარატების, ტესტებისა და პირბადეებისთვის.</w:t>
      </w:r>
    </w:p>
    <w:p w:rsidR="00FE7CE4" w:rsidRPr="00AA17D1" w:rsidRDefault="00FE7CE4" w:rsidP="00FE7CE4">
      <w:pPr>
        <w:pStyle w:val="ListParagraph"/>
        <w:rPr>
          <w:rFonts w:cstheme="minorHAnsi"/>
          <w:shd w:val="clear" w:color="auto" w:fill="FFFFFF"/>
          <w:lang w:val="ka-GE"/>
        </w:rPr>
      </w:pPr>
    </w:p>
    <w:p w:rsidR="00FE7CE4" w:rsidRPr="00AA17D1" w:rsidRDefault="00FE7CE4" w:rsidP="00D86E00">
      <w:pPr>
        <w:pStyle w:val="ListParagraph"/>
        <w:numPr>
          <w:ilvl w:val="0"/>
          <w:numId w:val="8"/>
        </w:numPr>
        <w:spacing w:after="0" w:line="240" w:lineRule="auto"/>
        <w:ind w:left="0" w:hanging="180"/>
        <w:jc w:val="both"/>
        <w:rPr>
          <w:rFonts w:cstheme="minorHAnsi"/>
          <w:b/>
          <w:bCs/>
          <w:shd w:val="clear" w:color="auto" w:fill="FFFFFF"/>
          <w:lang w:val="ka-GE"/>
        </w:rPr>
      </w:pPr>
      <w:r w:rsidRPr="00AA17D1">
        <w:rPr>
          <w:rFonts w:cstheme="minorHAnsi"/>
          <w:shd w:val="clear" w:color="auto" w:fill="FFFFFF"/>
          <w:lang w:val="ka-GE"/>
        </w:rPr>
        <w:t xml:space="preserve">ევროპარლამენტის საერთაშორისო ვაჭრობის კომიტეტმა (INTA) წერილით მიმართა ევროკომისიის ვაჭრობის კომისარს, ფილ ჰოგანს.  წერილში კომიტეტი მხარს უჭერს ევროკომისიის </w:t>
      </w:r>
      <w:r w:rsidRPr="00AA17D1">
        <w:rPr>
          <w:rFonts w:cstheme="minorHAnsi"/>
          <w:u w:val="single"/>
          <w:shd w:val="clear" w:color="auto" w:fill="FFFFFF"/>
          <w:lang w:val="ka-GE"/>
        </w:rPr>
        <w:t>რეგულაციას პირადი დამცავი აღჭურვილობის ექსპორტზე წევრი ქვეყნების წინასწარი ნებართვის თაობაზე,</w:t>
      </w:r>
      <w:r w:rsidRPr="00AA17D1">
        <w:rPr>
          <w:rFonts w:cstheme="minorHAnsi"/>
          <w:shd w:val="clear" w:color="auto" w:fill="FFFFFF"/>
          <w:lang w:val="ka-GE"/>
        </w:rPr>
        <w:t xml:space="preserve"> </w:t>
      </w:r>
      <w:r w:rsidRPr="00AA17D1">
        <w:rPr>
          <w:rFonts w:cstheme="minorHAnsi"/>
          <w:b/>
          <w:bCs/>
          <w:shd w:val="clear" w:color="auto" w:fill="FFFFFF"/>
          <w:lang w:val="ka-GE"/>
        </w:rPr>
        <w:t xml:space="preserve">თუმცა ითხოვს გამონაკლისი იქნას დაშვებული დასავლეთ ბალკანეთის ქვეყნებისთვის. </w:t>
      </w:r>
      <w:r w:rsidRPr="00AA17D1">
        <w:rPr>
          <w:rFonts w:cstheme="minorHAnsi"/>
          <w:shd w:val="clear" w:color="auto" w:fill="FFFFFF"/>
          <w:lang w:val="ka-GE"/>
        </w:rPr>
        <w:t>ასევე, კომიტეტი მნიშვნელოვნად მიიჩნევს ნებართვები გაცემულ იქნას დროულად და მარტივად რათა არ დაირღვეს სოლიდარობისა და თანამშრომლობის პრინციპი.</w:t>
      </w:r>
    </w:p>
    <w:p w:rsidR="00FE7CE4" w:rsidRPr="00AA17D1" w:rsidRDefault="00FE7CE4" w:rsidP="00FE7CE4">
      <w:pPr>
        <w:spacing w:after="0" w:line="240" w:lineRule="auto"/>
        <w:jc w:val="both"/>
        <w:rPr>
          <w:rFonts w:cstheme="minorHAnsi"/>
          <w:shd w:val="clear" w:color="auto" w:fill="FFFFFF"/>
          <w:lang w:val="ka-GE"/>
        </w:rPr>
      </w:pPr>
    </w:p>
    <w:p w:rsidR="00FE7CE4" w:rsidRPr="00AA17D1" w:rsidRDefault="00FE7CE4" w:rsidP="00FE7CE4">
      <w:pPr>
        <w:jc w:val="center"/>
        <w:rPr>
          <w:rFonts w:cstheme="minorHAnsi"/>
          <w:b/>
          <w:u w:val="double"/>
          <w:lang w:val="ka-GE"/>
        </w:rPr>
      </w:pPr>
      <w:bookmarkStart w:id="6" w:name="_Hlk37264388"/>
      <w:r w:rsidRPr="00AA17D1">
        <w:rPr>
          <w:rFonts w:cstheme="minorHAnsi"/>
          <w:color w:val="FF0000"/>
          <w:lang w:val="ka-GE"/>
        </w:rPr>
        <w:t>2</w:t>
      </w:r>
      <w:r w:rsidRPr="00AA17D1">
        <w:rPr>
          <w:rFonts w:cstheme="minorHAnsi"/>
          <w:color w:val="FF0000"/>
          <w:lang w:val="en-US"/>
        </w:rPr>
        <w:t xml:space="preserve"> </w:t>
      </w:r>
      <w:r w:rsidRPr="00AA17D1">
        <w:rPr>
          <w:rFonts w:cstheme="minorHAnsi"/>
          <w:color w:val="FF0000"/>
          <w:lang w:val="ka-GE"/>
        </w:rPr>
        <w:t>აპრილის მდგომარეობით----------------------------------------------------------------------------------------------</w:t>
      </w:r>
    </w:p>
    <w:bookmarkEnd w:id="6"/>
    <w:p w:rsidR="00FE7CE4" w:rsidRPr="00AA17D1" w:rsidRDefault="00FE7CE4" w:rsidP="00D86E00">
      <w:pPr>
        <w:pStyle w:val="ListParagraph"/>
        <w:numPr>
          <w:ilvl w:val="0"/>
          <w:numId w:val="8"/>
        </w:numPr>
        <w:spacing w:after="0" w:line="240" w:lineRule="auto"/>
        <w:ind w:left="0" w:hanging="180"/>
        <w:jc w:val="both"/>
        <w:rPr>
          <w:rFonts w:cstheme="minorHAnsi"/>
          <w:b/>
          <w:bCs/>
          <w:shd w:val="clear" w:color="auto" w:fill="FFFFFF"/>
          <w:lang w:val="ka-GE"/>
        </w:rPr>
      </w:pPr>
      <w:r w:rsidRPr="00AA17D1">
        <w:rPr>
          <w:rFonts w:cstheme="minorHAnsi"/>
          <w:b/>
          <w:bCs/>
          <w:shd w:val="clear" w:color="auto" w:fill="FFFFFF"/>
          <w:lang w:val="ka-GE"/>
        </w:rPr>
        <w:t xml:space="preserve">ევროკავშირმა საქართველოში ახალი საგრანტო კონკურსი: „ახალი გამოწვევები - ახალი შესაძლებლობები“ </w:t>
      </w:r>
      <w:r w:rsidRPr="00AA17D1">
        <w:rPr>
          <w:rFonts w:cstheme="minorHAnsi"/>
          <w:shd w:val="clear" w:color="auto" w:fill="FFFFFF"/>
          <w:lang w:val="ka-GE"/>
        </w:rPr>
        <w:t>გამოაცხადა, რომლის მიზანია  “COVID-19” პანდემიის შედეგად არსებულ გამოწვევებთან გამკლავება. საგრანტო კონკურსი 27 მარტს გაიხსნა და 6 აპრილს 18:00 საათზე დაიხურება. კონკურსი აღმოსავლეთ სამეზობლოს პროგრამის ფარგლებში ხორციელდება. ის შემდეგ მიმართულებებს მოიცავს:  ფორმალური და არაფორმალური ონლაინ განათლების მხარდაჭერა, ვირუსის შესახებ საზოგადოების ცნობადობის გაზრდა, სერვისებზე ხელმისაწვდომობის უზრუნველყოფა, მოწყვლადი ჯგუფების საზოგადო ცხოვრებაში ჩართვა, ჯანდაცვის პერსონალის გადამზადება.</w:t>
      </w:r>
    </w:p>
    <w:p w:rsidR="00FE7CE4" w:rsidRPr="00AA17D1" w:rsidRDefault="001607E3" w:rsidP="00FE7CE4">
      <w:pPr>
        <w:jc w:val="both"/>
        <w:rPr>
          <w:rFonts w:cstheme="minorHAnsi"/>
          <w:bCs/>
          <w:lang w:val="ka-GE"/>
        </w:rPr>
      </w:pPr>
      <w:hyperlink r:id="rId38" w:history="1">
        <w:r w:rsidR="00FE7CE4" w:rsidRPr="00AA17D1">
          <w:rPr>
            <w:rStyle w:val="Hyperlink"/>
            <w:rFonts w:cstheme="minorHAnsi"/>
            <w:bCs/>
            <w:lang w:val="ka-GE"/>
          </w:rPr>
          <w:t>https://www.euneighbours.eu/en/east/stay-informed/news/eu-grant-competition-response-covid-19-outbreak-georgia</w:t>
        </w:r>
      </w:hyperlink>
    </w:p>
    <w:p w:rsidR="00FE7CE4" w:rsidRPr="00AA17D1" w:rsidRDefault="00FE7CE4" w:rsidP="00D86E00">
      <w:pPr>
        <w:pStyle w:val="ListParagraph"/>
        <w:numPr>
          <w:ilvl w:val="0"/>
          <w:numId w:val="8"/>
        </w:numPr>
        <w:spacing w:after="0" w:line="240" w:lineRule="auto"/>
        <w:ind w:left="0" w:hanging="180"/>
        <w:jc w:val="both"/>
        <w:rPr>
          <w:rFonts w:cstheme="minorHAnsi"/>
          <w:b/>
          <w:lang w:val="ka-GE"/>
        </w:rPr>
      </w:pPr>
      <w:r w:rsidRPr="00AA17D1">
        <w:rPr>
          <w:rFonts w:cstheme="minorHAnsi"/>
          <w:b/>
          <w:bCs/>
          <w:shd w:val="clear" w:color="auto" w:fill="FFFFFF"/>
          <w:lang w:val="ka-GE"/>
        </w:rPr>
        <w:t>COVID-19-ის სწრაფი დიაგნოსტიკის კვლევებისთვის ევროკომისია 18 პროექტს დააფინანსებს.</w:t>
      </w:r>
      <w:r w:rsidRPr="00AA17D1">
        <w:rPr>
          <w:rFonts w:cstheme="minorHAnsi"/>
          <w:b/>
          <w:bCs/>
          <w:shd w:val="clear" w:color="auto" w:fill="FFFFFF"/>
          <w:lang w:val="en-US"/>
        </w:rPr>
        <w:t xml:space="preserve"> </w:t>
      </w:r>
      <w:r w:rsidRPr="00AA17D1">
        <w:rPr>
          <w:rFonts w:cstheme="minorHAnsi"/>
          <w:shd w:val="clear" w:color="auto" w:fill="FFFFFF"/>
          <w:lang w:val="ka-GE"/>
        </w:rPr>
        <w:t>ევროკომისიამ მიიღო გადაწყვეტილება ვირუსის სწრაფი დადგენის ინოვაციური პროექტების განვითარებისა და დაფინანსების შესახებ.</w:t>
      </w:r>
      <w:r w:rsidRPr="00AA17D1">
        <w:rPr>
          <w:rFonts w:cstheme="minorHAnsi"/>
          <w:b/>
          <w:bCs/>
          <w:shd w:val="clear" w:color="auto" w:fill="FFFFFF"/>
          <w:lang w:val="ka-GE"/>
        </w:rPr>
        <w:t xml:space="preserve"> </w:t>
      </w:r>
      <w:r w:rsidRPr="00AA17D1">
        <w:rPr>
          <w:rFonts w:cstheme="minorHAnsi"/>
          <w:shd w:val="clear" w:color="auto" w:fill="FFFFFF"/>
          <w:lang w:val="ka-GE"/>
        </w:rPr>
        <w:t>ევროკომისია 17+1 პროექტებს 48.4 მილიონი ევროთი დააფინანსებს. (თანხა გამოყოფილია Horizon 2020-დან). ინოვაციების განვითარების კუთხით, ყურადღება გამახვილდება რიგით მე-18 პროექტზე, სახელწოდებით - „HG nCoV19“ ტესტი.​</w:t>
      </w:r>
      <w:r w:rsidRPr="00AA17D1">
        <w:rPr>
          <w:rFonts w:cstheme="minorHAnsi"/>
          <w:shd w:val="clear" w:color="auto" w:fill="FFFFFF"/>
          <w:lang w:val="en-US"/>
        </w:rPr>
        <w:t xml:space="preserve"> </w:t>
      </w:r>
      <w:r w:rsidRPr="00AA17D1">
        <w:rPr>
          <w:rFonts w:cstheme="minorHAnsi"/>
          <w:bCs/>
          <w:lang w:val="ka-GE"/>
        </w:rPr>
        <w:t>ამ ეტაპზე,  ვირუსის სწრაფი და ზუსტი დადგენის  ინოვაციური ტექნოლოგიების შემუშავება ევროკომისიის ერთ-ერთ პრიორიტეტია, რომელსაც კურირებს ევროკომისარი მარია გაბრიელი. 18 კვლევითი პროექტის ფარგლებში 140 მკვლევართა გუნდი იმუშავებს.</w:t>
      </w:r>
    </w:p>
    <w:p w:rsidR="00FE7CE4" w:rsidRPr="00AA17D1" w:rsidRDefault="00FE7CE4" w:rsidP="00FE7CE4">
      <w:pPr>
        <w:pStyle w:val="ListParagraph"/>
        <w:spacing w:after="0" w:line="240" w:lineRule="auto"/>
        <w:ind w:left="0"/>
        <w:jc w:val="both"/>
        <w:rPr>
          <w:rFonts w:cstheme="minorHAnsi"/>
          <w:b/>
          <w:lang w:val="ka-GE"/>
        </w:rPr>
      </w:pPr>
    </w:p>
    <w:p w:rsidR="00FE7CE4" w:rsidRPr="00AA17D1" w:rsidRDefault="00FE7CE4" w:rsidP="00FE7CE4">
      <w:pPr>
        <w:jc w:val="center"/>
        <w:rPr>
          <w:rFonts w:cstheme="minorHAnsi"/>
          <w:b/>
          <w:u w:val="double"/>
          <w:lang w:val="ka-GE"/>
        </w:rPr>
      </w:pPr>
      <w:bookmarkStart w:id="7" w:name="_Hlk37090161"/>
      <w:r w:rsidRPr="00AA17D1">
        <w:rPr>
          <w:rFonts w:cstheme="minorHAnsi"/>
          <w:color w:val="FF0000"/>
          <w:lang w:val="en-US"/>
        </w:rPr>
        <w:t xml:space="preserve">1 </w:t>
      </w:r>
      <w:r w:rsidRPr="00AA17D1">
        <w:rPr>
          <w:rFonts w:cstheme="minorHAnsi"/>
          <w:color w:val="FF0000"/>
          <w:lang w:val="ka-GE"/>
        </w:rPr>
        <w:t>აპრილის მდგომარეობით----------------------------------------------------------------------------------------------</w:t>
      </w:r>
    </w:p>
    <w:bookmarkEnd w:id="7"/>
    <w:p w:rsidR="00FE7CE4" w:rsidRPr="00AA17D1" w:rsidRDefault="00FE7CE4" w:rsidP="00D86E00">
      <w:pPr>
        <w:pStyle w:val="ListParagraph"/>
        <w:numPr>
          <w:ilvl w:val="0"/>
          <w:numId w:val="8"/>
        </w:numPr>
        <w:spacing w:after="0" w:line="240" w:lineRule="auto"/>
        <w:ind w:left="0" w:hanging="180"/>
        <w:jc w:val="both"/>
        <w:rPr>
          <w:rFonts w:cstheme="minorHAnsi"/>
          <w:bCs/>
          <w:lang w:val="ka-GE"/>
        </w:rPr>
      </w:pPr>
      <w:r w:rsidRPr="00AA17D1">
        <w:rPr>
          <w:rFonts w:cstheme="minorHAnsi"/>
          <w:b/>
          <w:bCs/>
          <w:shd w:val="clear" w:color="auto" w:fill="FFFFFF"/>
          <w:lang w:val="ka-GE"/>
        </w:rPr>
        <w:t>ევროკავშირის გარე საზღვრებზე კონტროლი და ლეგალურად ყოფნის გადაცილება (overstay)</w:t>
      </w:r>
      <w:r w:rsidRPr="00AA17D1">
        <w:rPr>
          <w:rFonts w:cstheme="minorHAnsi"/>
          <w:b/>
          <w:bCs/>
          <w:shd w:val="clear" w:color="auto" w:fill="FFFFFF"/>
          <w:lang w:val="en-US"/>
        </w:rPr>
        <w:t xml:space="preserve">; </w:t>
      </w:r>
      <w:r w:rsidRPr="00AA17D1">
        <w:rPr>
          <w:rFonts w:cstheme="minorHAnsi"/>
          <w:shd w:val="clear" w:color="auto" w:fill="FFFFFF"/>
          <w:lang w:val="ka-GE"/>
        </w:rPr>
        <w:t>31 მარტს,</w:t>
      </w:r>
      <w:r w:rsidRPr="00AA17D1">
        <w:rPr>
          <w:rFonts w:cstheme="minorHAnsi"/>
          <w:b/>
          <w:bCs/>
          <w:shd w:val="clear" w:color="auto" w:fill="FFFFFF"/>
          <w:lang w:val="ka-GE"/>
        </w:rPr>
        <w:t xml:space="preserve"> </w:t>
      </w:r>
      <w:r w:rsidRPr="00AA17D1">
        <w:rPr>
          <w:rFonts w:cstheme="minorHAnsi"/>
          <w:bCs/>
          <w:lang w:val="ka-GE"/>
        </w:rPr>
        <w:t xml:space="preserve">ევროკომისიამ მიიღო სახელმძღვანელო წესები (guidance) ევროკავშირში არა-აუცილებელი მგზავრობის დროებითი შეზღუდვის თაობაზე; ევროკავშირის მოქალაქეების რეპატრიაციასა და სავიზო პოლიტიკის თაობაზე. </w:t>
      </w:r>
    </w:p>
    <w:p w:rsidR="00FE7CE4" w:rsidRPr="00AA17D1" w:rsidRDefault="00FE7CE4" w:rsidP="00FE7CE4">
      <w:pPr>
        <w:spacing w:after="0" w:line="240" w:lineRule="auto"/>
        <w:jc w:val="both"/>
        <w:rPr>
          <w:rFonts w:cstheme="minorHAnsi"/>
          <w:bCs/>
          <w:lang w:val="ka-GE"/>
        </w:rPr>
      </w:pPr>
    </w:p>
    <w:p w:rsidR="00FE7CE4" w:rsidRPr="00AA17D1" w:rsidRDefault="00FE7CE4" w:rsidP="00FE7CE4">
      <w:pPr>
        <w:spacing w:after="0" w:line="240" w:lineRule="auto"/>
        <w:jc w:val="both"/>
        <w:rPr>
          <w:rFonts w:cstheme="minorHAnsi"/>
          <w:bCs/>
          <w:lang w:val="ka-GE"/>
        </w:rPr>
      </w:pPr>
      <w:r w:rsidRPr="00AA17D1">
        <w:rPr>
          <w:rFonts w:cstheme="minorHAnsi"/>
          <w:bCs/>
          <w:lang w:val="ka-GE"/>
        </w:rPr>
        <w:t>დროებითი შეზღუდვა არა-აუცილებელ მგზავრობაზე მესამე ქვეყნებიდან ევროკავშირის სივრცეში: შენგენის საზღვრის კოდექსის მიხედვით, შესაძლებელია მესამე ქვეყნის (არა-რეზიდენტ) მოქალაქეს უარი ეთქვას შენგენის სივრცეში შესვლაზე გამოკვეთილი სიმპტომების, ინფექციის რისკის ან საზოგადოებრივი ჯანმრთელობისთვის შესაძლო საფრთხის შემთხვევაში.  ამ შემთხვევაში მესაზღვრე ვალდებულია შესვლაზე უარში მიუთითოს - “I”.</w:t>
      </w:r>
    </w:p>
    <w:p w:rsidR="00FE7CE4" w:rsidRPr="00AA17D1" w:rsidRDefault="00FE7CE4" w:rsidP="00FE7CE4">
      <w:pPr>
        <w:jc w:val="both"/>
        <w:rPr>
          <w:rFonts w:cstheme="minorHAnsi"/>
          <w:bCs/>
          <w:lang w:val="ka-GE"/>
        </w:rPr>
      </w:pPr>
      <w:r w:rsidRPr="00AA17D1">
        <w:rPr>
          <w:rFonts w:cstheme="minorHAnsi"/>
          <w:bCs/>
          <w:lang w:val="ka-GE"/>
        </w:rPr>
        <w:t>ევროკავშირის სივრცეში შესვლაზე შეზღუდვა არ ვრცელდება:</w:t>
      </w:r>
    </w:p>
    <w:p w:rsidR="00FE7CE4" w:rsidRPr="00AA17D1" w:rsidRDefault="00FE7CE4" w:rsidP="00FE7CE4">
      <w:pPr>
        <w:spacing w:after="0" w:line="240" w:lineRule="auto"/>
        <w:ind w:left="270" w:hanging="270"/>
        <w:jc w:val="both"/>
        <w:rPr>
          <w:rFonts w:cstheme="minorHAnsi"/>
          <w:bCs/>
          <w:lang w:val="ka-GE"/>
        </w:rPr>
      </w:pPr>
      <w:r w:rsidRPr="00AA17D1">
        <w:rPr>
          <w:rFonts w:cstheme="minorHAnsi"/>
          <w:bCs/>
          <w:lang w:val="ka-GE"/>
        </w:rPr>
        <w:t>- ჯანდაცვის პროფესიონალებზე, მკვლევარებსა და ხანშიშესულთა პროფესიონალ  მომვლელებზე;</w:t>
      </w:r>
    </w:p>
    <w:p w:rsidR="00FE7CE4" w:rsidRPr="00AA17D1" w:rsidRDefault="00FE7CE4" w:rsidP="00FE7CE4">
      <w:pPr>
        <w:spacing w:after="0" w:line="240" w:lineRule="auto"/>
        <w:ind w:left="270" w:hanging="270"/>
        <w:jc w:val="both"/>
        <w:rPr>
          <w:rFonts w:cstheme="minorHAnsi"/>
          <w:bCs/>
          <w:lang w:val="ka-GE"/>
        </w:rPr>
      </w:pPr>
      <w:r w:rsidRPr="00AA17D1">
        <w:rPr>
          <w:rFonts w:cstheme="minorHAnsi"/>
          <w:bCs/>
          <w:lang w:val="ka-GE"/>
        </w:rPr>
        <w:t>-    პირებზე, რომლებიც ევროკავშირის ერთ წევრ ქვეყანაში ცხოვრობენ და მეორეში მუშაობენ;</w:t>
      </w:r>
    </w:p>
    <w:p w:rsidR="00FE7CE4" w:rsidRPr="00AA17D1" w:rsidRDefault="00FE7CE4" w:rsidP="00FE7CE4">
      <w:pPr>
        <w:spacing w:after="0" w:line="240" w:lineRule="auto"/>
        <w:ind w:left="270" w:hanging="270"/>
        <w:jc w:val="both"/>
        <w:rPr>
          <w:rFonts w:cstheme="minorHAnsi"/>
          <w:bCs/>
          <w:lang w:val="ka-GE"/>
        </w:rPr>
      </w:pPr>
      <w:r w:rsidRPr="00AA17D1">
        <w:rPr>
          <w:rFonts w:cstheme="minorHAnsi"/>
          <w:bCs/>
          <w:lang w:val="ka-GE"/>
        </w:rPr>
        <w:t>-   სოფლის მეურნეობის სექტორში სეზონურ სამუშაოზე დაქირავებულ პირებზე;</w:t>
      </w:r>
    </w:p>
    <w:p w:rsidR="00FE7CE4" w:rsidRPr="00AA17D1" w:rsidRDefault="00FE7CE4" w:rsidP="00FE7CE4">
      <w:pPr>
        <w:spacing w:after="0" w:line="240" w:lineRule="auto"/>
        <w:ind w:left="270" w:hanging="270"/>
        <w:jc w:val="both"/>
        <w:rPr>
          <w:rFonts w:cstheme="minorHAnsi"/>
          <w:bCs/>
          <w:lang w:val="ka-GE"/>
        </w:rPr>
      </w:pPr>
      <w:r w:rsidRPr="00AA17D1">
        <w:rPr>
          <w:rFonts w:cstheme="minorHAnsi"/>
          <w:bCs/>
          <w:lang w:val="ka-GE"/>
        </w:rPr>
        <w:t>-   ტრანსპორტის პერსონალზე;</w:t>
      </w:r>
    </w:p>
    <w:p w:rsidR="00FE7CE4" w:rsidRPr="00AA17D1" w:rsidRDefault="00FE7CE4" w:rsidP="00FE7CE4">
      <w:pPr>
        <w:spacing w:after="0" w:line="240" w:lineRule="auto"/>
        <w:ind w:left="270" w:hanging="270"/>
        <w:jc w:val="both"/>
        <w:rPr>
          <w:rFonts w:cstheme="minorHAnsi"/>
          <w:bCs/>
          <w:lang w:val="ka-GE"/>
        </w:rPr>
      </w:pPr>
      <w:r w:rsidRPr="00AA17D1">
        <w:rPr>
          <w:rFonts w:cstheme="minorHAnsi"/>
          <w:bCs/>
          <w:lang w:val="ka-GE"/>
        </w:rPr>
        <w:t>- დიპლომატებსა და საერთაშორისო ორგანიზაციების თანამშრომლებზე, სამხედრო პერსონალსა და ჰუმანიტარულ დამხმარეებსა და სამოქალაქო დაცვის პერსონალზე ფუნქციების შესრულებისას;</w:t>
      </w:r>
    </w:p>
    <w:p w:rsidR="00FE7CE4" w:rsidRPr="00AA17D1" w:rsidRDefault="00FE7CE4" w:rsidP="00FE7CE4">
      <w:pPr>
        <w:spacing w:after="0" w:line="240" w:lineRule="auto"/>
        <w:ind w:left="270" w:hanging="270"/>
        <w:jc w:val="both"/>
        <w:rPr>
          <w:rFonts w:cstheme="minorHAnsi"/>
          <w:bCs/>
          <w:lang w:val="ka-GE"/>
        </w:rPr>
      </w:pPr>
      <w:r w:rsidRPr="00AA17D1">
        <w:rPr>
          <w:rFonts w:cstheme="minorHAnsi"/>
          <w:bCs/>
          <w:lang w:val="ka-GE"/>
        </w:rPr>
        <w:t>-   ტრანზიტის მგზავრებზე;</w:t>
      </w:r>
    </w:p>
    <w:p w:rsidR="00FE7CE4" w:rsidRPr="00AA17D1" w:rsidRDefault="00FE7CE4" w:rsidP="00FE7CE4">
      <w:pPr>
        <w:spacing w:after="0" w:line="240" w:lineRule="auto"/>
        <w:ind w:left="270" w:hanging="270"/>
        <w:jc w:val="both"/>
        <w:rPr>
          <w:rFonts w:cstheme="minorHAnsi"/>
          <w:bCs/>
          <w:lang w:val="ka-GE"/>
        </w:rPr>
      </w:pPr>
      <w:r w:rsidRPr="00AA17D1">
        <w:rPr>
          <w:rFonts w:cstheme="minorHAnsi"/>
          <w:bCs/>
          <w:lang w:val="ka-GE"/>
        </w:rPr>
        <w:t>-   მგზავრებზე, რომლებიც გადაუდებელი ოჯახური მდგომარეობის გამო მგზავრობენ;</w:t>
      </w:r>
    </w:p>
    <w:p w:rsidR="00FE7CE4" w:rsidRPr="00AA17D1" w:rsidRDefault="00FE7CE4" w:rsidP="00FE7CE4">
      <w:pPr>
        <w:spacing w:after="0" w:line="240" w:lineRule="auto"/>
        <w:ind w:left="270" w:hanging="270"/>
        <w:jc w:val="both"/>
        <w:rPr>
          <w:rFonts w:cstheme="minorHAnsi"/>
          <w:bCs/>
          <w:lang w:val="ka-GE"/>
        </w:rPr>
      </w:pPr>
      <w:r w:rsidRPr="00AA17D1">
        <w:rPr>
          <w:rFonts w:cstheme="minorHAnsi"/>
          <w:bCs/>
          <w:lang w:val="ka-GE"/>
        </w:rPr>
        <w:t>-   საერთაშორისო დაცვის საჭიროების ქვეშ მყოფ პირებზე.</w:t>
      </w:r>
    </w:p>
    <w:p w:rsidR="00FE7CE4" w:rsidRPr="00AA17D1" w:rsidRDefault="00FE7CE4" w:rsidP="00FE7CE4">
      <w:pPr>
        <w:spacing w:after="0" w:line="240" w:lineRule="auto"/>
        <w:ind w:left="270" w:hanging="270"/>
        <w:jc w:val="both"/>
        <w:rPr>
          <w:rFonts w:cstheme="minorHAnsi"/>
          <w:bCs/>
          <w:lang w:val="ka-GE"/>
        </w:rPr>
      </w:pPr>
    </w:p>
    <w:p w:rsidR="00FE7CE4" w:rsidRPr="00AA17D1" w:rsidRDefault="00FE7CE4" w:rsidP="00FE7CE4">
      <w:pPr>
        <w:jc w:val="both"/>
        <w:rPr>
          <w:rFonts w:cstheme="minorHAnsi"/>
          <w:bCs/>
          <w:lang w:val="ka-GE"/>
        </w:rPr>
      </w:pPr>
      <w:r w:rsidRPr="00AA17D1">
        <w:rPr>
          <w:rFonts w:cstheme="minorHAnsi"/>
          <w:bCs/>
          <w:lang w:val="ka-GE"/>
        </w:rPr>
        <w:t>აღნიშნული პირები ასევე ექვემდებარებიან სამედიცინო შემოწმებას საზღვარზე; სამედიცინო შემოწმებას ასევე გაივლიან პირები შენგენის სივრცის დატოვებისას.</w:t>
      </w:r>
    </w:p>
    <w:p w:rsidR="00FE7CE4" w:rsidRPr="00AA17D1" w:rsidRDefault="00FE7CE4" w:rsidP="00FE7CE4">
      <w:pPr>
        <w:jc w:val="both"/>
        <w:rPr>
          <w:rFonts w:cstheme="minorHAnsi"/>
          <w:bCs/>
          <w:lang w:val="ka-GE"/>
        </w:rPr>
      </w:pPr>
      <w:r w:rsidRPr="00AA17D1">
        <w:rPr>
          <w:rFonts w:cstheme="minorHAnsi"/>
          <w:bCs/>
          <w:lang w:val="ka-GE"/>
        </w:rPr>
        <w:t>სახელმძღვანელო წესები ასევე შეეხება მგზავრობაზე დაწესებული შეზღუდვების გამო შენგენის სივრცეში ლეგალურად ყოფნის გადაცილებას (overstay), როგორც შენგენის ვიზის მქონე, ისე უვიზო რეჟიმის ქვეყნების მოქალაქეების მიერ.</w:t>
      </w:r>
    </w:p>
    <w:p w:rsidR="00FE7CE4" w:rsidRPr="00AA17D1" w:rsidRDefault="00FE7CE4" w:rsidP="00FE7CE4">
      <w:pPr>
        <w:jc w:val="both"/>
        <w:rPr>
          <w:rFonts w:cstheme="minorHAnsi"/>
          <w:bCs/>
          <w:lang w:val="ka-GE"/>
        </w:rPr>
      </w:pPr>
      <w:r w:rsidRPr="00AA17D1">
        <w:rPr>
          <w:rFonts w:cstheme="minorHAnsi"/>
          <w:bCs/>
          <w:lang w:val="ka-GE"/>
        </w:rPr>
        <w:t>მოკლევადიანი ვიზის მფლობელებს, რომლებიც ვერ ახერხებენ შენგენის სივრცის დატოვებას ვიზის ამოწურვამდე, შესაძლებელია დარჩენის ვადა გაუგრძელდეთ 180 დღეში 90 დღემდე.  თუ პირი ვალდებულია 90 დღეზე მეტი ხნით დარჩეს ქვეყანაში, შესაძლოა გაცემულ იქნას გრძლევადიანი ვიზა ან ბინადრობის ნებართვა.</w:t>
      </w:r>
    </w:p>
    <w:p w:rsidR="00FE7CE4" w:rsidRPr="00AA17D1" w:rsidRDefault="00FE7CE4" w:rsidP="00FE7CE4">
      <w:pPr>
        <w:jc w:val="both"/>
        <w:rPr>
          <w:rFonts w:cstheme="minorHAnsi"/>
          <w:bCs/>
          <w:lang w:val="ka-GE"/>
        </w:rPr>
      </w:pPr>
      <w:r w:rsidRPr="00AA17D1">
        <w:rPr>
          <w:rFonts w:cstheme="minorHAnsi"/>
          <w:bCs/>
          <w:lang w:val="ka-GE"/>
        </w:rPr>
        <w:t>უვიზო რეჟიმის ქვეყნებისთვის, შესაძლებელია გაცემულ იქნას გრძელვადიანი ვიზა ან ბინადრობის ნებართვა. ევროკომისია მოუწოდებს წევრ ქვეყნებს მოქალაქეებს არ დააკისრონ ადმინისტრაციული სანქციები ან ჯარიმები.  ამასთან, სავიზო რეჟიმის დარღვევამ (overstay) მგზავრობაზე დაწესებული შეზღუდვების გამო გავლენა არ უნდა მოახდინოს მომავალში სავიზო განაცხადების განხილვასა და შენგენის სივრცეში შესვლაზე.</w:t>
      </w:r>
    </w:p>
    <w:p w:rsidR="00FE7CE4" w:rsidRPr="00AA17D1" w:rsidRDefault="00FE7CE4" w:rsidP="00FE7CE4">
      <w:pPr>
        <w:jc w:val="both"/>
        <w:rPr>
          <w:rFonts w:cstheme="minorHAnsi"/>
          <w:b/>
          <w:u w:val="double"/>
          <w:lang w:val="ka-GE"/>
        </w:rPr>
      </w:pPr>
    </w:p>
    <w:p w:rsidR="00FE7CE4" w:rsidRPr="00AA17D1" w:rsidRDefault="00FE7CE4" w:rsidP="00FE7CE4">
      <w:pPr>
        <w:jc w:val="center"/>
        <w:rPr>
          <w:rFonts w:cstheme="minorHAnsi"/>
          <w:b/>
          <w:u w:val="double"/>
          <w:lang w:val="ka-GE"/>
        </w:rPr>
      </w:pPr>
      <w:bookmarkStart w:id="8" w:name="_Hlk36665482"/>
      <w:r w:rsidRPr="00AA17D1">
        <w:rPr>
          <w:rFonts w:cstheme="minorHAnsi"/>
          <w:color w:val="FF0000"/>
          <w:lang w:val="ka-GE"/>
        </w:rPr>
        <w:t>31 მარტის მდგომარეობით----------------------------------------------------------------------------------------------</w:t>
      </w:r>
      <w:bookmarkEnd w:id="8"/>
    </w:p>
    <w:p w:rsidR="00FE7CE4" w:rsidRPr="00AA17D1" w:rsidRDefault="00FE7CE4" w:rsidP="00D86E00">
      <w:pPr>
        <w:pStyle w:val="ListParagraph"/>
        <w:numPr>
          <w:ilvl w:val="0"/>
          <w:numId w:val="8"/>
        </w:numPr>
        <w:spacing w:after="0"/>
        <w:ind w:left="0" w:hanging="180"/>
        <w:jc w:val="both"/>
        <w:rPr>
          <w:rFonts w:cstheme="minorHAnsi"/>
          <w:bCs/>
          <w:shd w:val="clear" w:color="auto" w:fill="FFFFFF"/>
          <w:lang w:val="ka-GE"/>
        </w:rPr>
      </w:pPr>
      <w:r w:rsidRPr="00AA17D1">
        <w:rPr>
          <w:rFonts w:cstheme="minorHAnsi"/>
          <w:b/>
          <w:bCs/>
          <w:shd w:val="clear" w:color="auto" w:fill="FFFFFF"/>
          <w:lang w:val="ka-GE"/>
        </w:rPr>
        <w:t xml:space="preserve">ევროკავშირის დახმარება აღმოსავლეთ პარტნიორობის ქვეყნებს COVID-19-თან ბრძოლის პროცესში მხარდასაჭერად;  </w:t>
      </w:r>
      <w:r w:rsidRPr="00AA17D1">
        <w:rPr>
          <w:rFonts w:cstheme="minorHAnsi"/>
          <w:bCs/>
          <w:shd w:val="clear" w:color="auto" w:fill="FFFFFF"/>
          <w:lang w:val="ka-GE"/>
        </w:rPr>
        <w:t xml:space="preserve">30 მარტს, ევროკომისიამ გამოაქვეყნა გადაწყვეტილება  </w:t>
      </w:r>
      <w:r w:rsidRPr="00AA17D1">
        <w:rPr>
          <w:rFonts w:cstheme="minorHAnsi"/>
          <w:b/>
          <w:shd w:val="clear" w:color="auto" w:fill="FFFFFF"/>
          <w:lang w:val="ka-GE"/>
        </w:rPr>
        <w:t xml:space="preserve">COVID-19-თან ბრძოლის პროცესში </w:t>
      </w:r>
      <w:r w:rsidRPr="00AA17D1">
        <w:rPr>
          <w:rFonts w:cstheme="minorHAnsi"/>
          <w:bCs/>
          <w:shd w:val="clear" w:color="auto" w:fill="FFFFFF"/>
          <w:lang w:val="ka-GE"/>
        </w:rPr>
        <w:t>ა</w:t>
      </w:r>
      <w:r w:rsidRPr="00AA17D1">
        <w:rPr>
          <w:rFonts w:cstheme="minorHAnsi"/>
          <w:b/>
          <w:shd w:val="clear" w:color="auto" w:fill="FFFFFF"/>
          <w:lang w:val="ka-GE"/>
        </w:rPr>
        <w:t xml:space="preserve">ღმოსავლეთ პარტნიორობის ქვეყნების მხარდაჭერის თაობაზე. </w:t>
      </w:r>
      <w:r w:rsidRPr="00AA17D1">
        <w:rPr>
          <w:rFonts w:cstheme="minorHAnsi"/>
          <w:bCs/>
          <w:shd w:val="clear" w:color="auto" w:fill="FFFFFF"/>
          <w:lang w:val="ka-GE"/>
        </w:rPr>
        <w:t xml:space="preserve">ევროკავშირის დახმარების მიზანია, ერთის მხრივ, შეამციროს პანდემიის ნეგატიური გავლენა „აღმოსავლეთ პარტნიორობის“ ქვეყებნის ჯანდაცვის სისტემებზე და მეორეს მხრივ, შეამსუბუქოს პანდემიის მძიმე სოციალურ-ეკონომიკური შედეგები. აღნიშნული დახმარება ითვალისწინებს მხარდაჭერას 3 ძირითადი მიმართულებით: </w:t>
      </w:r>
    </w:p>
    <w:p w:rsidR="00FE7CE4" w:rsidRPr="00AA17D1" w:rsidRDefault="00FE7CE4" w:rsidP="00D86E00">
      <w:pPr>
        <w:pStyle w:val="ListParagraph"/>
        <w:numPr>
          <w:ilvl w:val="0"/>
          <w:numId w:val="9"/>
        </w:numPr>
        <w:spacing w:after="0" w:line="256" w:lineRule="auto"/>
        <w:ind w:left="180" w:hanging="180"/>
        <w:jc w:val="both"/>
        <w:rPr>
          <w:rFonts w:cstheme="minorHAnsi"/>
          <w:b/>
          <w:u w:val="single"/>
          <w:shd w:val="clear" w:color="auto" w:fill="FFFFFF"/>
          <w:lang w:val="ka-GE"/>
        </w:rPr>
      </w:pPr>
      <w:r w:rsidRPr="00AA17D1">
        <w:rPr>
          <w:rFonts w:cstheme="minorHAnsi"/>
          <w:b/>
          <w:u w:val="single"/>
          <w:shd w:val="clear" w:color="auto" w:fill="FFFFFF"/>
          <w:lang w:val="ka-GE"/>
        </w:rPr>
        <w:t xml:space="preserve">  ჯანდაცვის სისტემის მხარდაჭერა</w:t>
      </w:r>
    </w:p>
    <w:p w:rsidR="00FE7CE4" w:rsidRPr="00AA17D1" w:rsidRDefault="00FE7CE4" w:rsidP="00FE7CE4">
      <w:pPr>
        <w:spacing w:after="0"/>
        <w:jc w:val="both"/>
        <w:rPr>
          <w:rFonts w:cstheme="minorHAnsi"/>
          <w:bCs/>
          <w:shd w:val="clear" w:color="auto" w:fill="FFFFFF"/>
          <w:lang w:val="ka-GE"/>
        </w:rPr>
      </w:pPr>
      <w:r w:rsidRPr="00AA17D1">
        <w:rPr>
          <w:rFonts w:cstheme="minorHAnsi"/>
          <w:bCs/>
          <w:shd w:val="clear" w:color="auto" w:fill="FFFFFF"/>
          <w:lang w:val="ka-GE"/>
        </w:rPr>
        <w:t xml:space="preserve">გამოიყოფა 140 მილიონი ევრო აღმოსავლეთ პარტნიორობის ქვეყნების ჯანდაცვის სისტემების მხარდასაჭერად, </w:t>
      </w:r>
      <w:r w:rsidRPr="00AA17D1">
        <w:rPr>
          <w:rFonts w:cstheme="minorHAnsi"/>
          <w:b/>
          <w:shd w:val="clear" w:color="auto" w:fill="FFFFFF"/>
          <w:lang w:val="ka-GE"/>
        </w:rPr>
        <w:t xml:space="preserve">საიდანაც დაახლოებით 20 მილიონი ევრო  განკუთვნილია </w:t>
      </w:r>
      <w:r w:rsidRPr="00AA17D1">
        <w:rPr>
          <w:rFonts w:cstheme="minorHAnsi"/>
          <w:b/>
          <w:color w:val="FF0000"/>
          <w:shd w:val="clear" w:color="auto" w:fill="FFFFFF"/>
          <w:lang w:val="ka-GE"/>
        </w:rPr>
        <w:t xml:space="preserve">საქართველოსთვის. </w:t>
      </w:r>
      <w:r w:rsidRPr="00AA17D1">
        <w:rPr>
          <w:rFonts w:cstheme="minorHAnsi"/>
          <w:bCs/>
          <w:shd w:val="clear" w:color="auto" w:fill="FFFFFF"/>
          <w:lang w:val="ka-GE"/>
        </w:rPr>
        <w:t>აღნიშნული თანხები მოხმარდება გადაუდებელი საჭიროების სამედიცინო აღჭურვილობის შეძენას, სამედიცინო და ლაბორატორიების პერსონალის გადამზადებასა და საზოგადოების ცნობიერების ამაღლებას.</w:t>
      </w:r>
    </w:p>
    <w:p w:rsidR="00FE7CE4" w:rsidRPr="00AA17D1" w:rsidRDefault="00FE7CE4" w:rsidP="00FE7CE4">
      <w:pPr>
        <w:spacing w:after="0"/>
        <w:jc w:val="both"/>
        <w:rPr>
          <w:rFonts w:cstheme="minorHAnsi"/>
          <w:bCs/>
          <w:shd w:val="clear" w:color="auto" w:fill="FFFFFF"/>
          <w:lang w:val="ka-GE"/>
        </w:rPr>
      </w:pPr>
    </w:p>
    <w:p w:rsidR="00FE7CE4" w:rsidRPr="00AA17D1" w:rsidRDefault="00FE7CE4" w:rsidP="00D86E00">
      <w:pPr>
        <w:pStyle w:val="ListParagraph"/>
        <w:numPr>
          <w:ilvl w:val="0"/>
          <w:numId w:val="9"/>
        </w:numPr>
        <w:spacing w:after="0" w:line="256" w:lineRule="auto"/>
        <w:ind w:left="180" w:hanging="180"/>
        <w:jc w:val="both"/>
        <w:rPr>
          <w:rFonts w:cstheme="minorHAnsi"/>
          <w:b/>
          <w:u w:val="single"/>
          <w:shd w:val="clear" w:color="auto" w:fill="FFFFFF"/>
          <w:lang w:val="ka-GE"/>
        </w:rPr>
      </w:pPr>
      <w:r w:rsidRPr="00AA17D1">
        <w:rPr>
          <w:rFonts w:cstheme="minorHAnsi"/>
          <w:b/>
          <w:u w:val="single"/>
          <w:shd w:val="clear" w:color="auto" w:fill="FFFFFF"/>
          <w:lang w:val="ka-GE"/>
        </w:rPr>
        <w:t>ეკონომიკის მხარდაჭერა</w:t>
      </w:r>
    </w:p>
    <w:p w:rsidR="00FE7CE4" w:rsidRPr="00AA17D1" w:rsidRDefault="00FE7CE4" w:rsidP="00FE7CE4">
      <w:pPr>
        <w:spacing w:after="0"/>
        <w:jc w:val="both"/>
        <w:rPr>
          <w:rFonts w:cstheme="minorHAnsi"/>
          <w:b/>
          <w:shd w:val="clear" w:color="auto" w:fill="FFFFFF"/>
          <w:lang w:val="ka-GE"/>
        </w:rPr>
      </w:pPr>
      <w:r w:rsidRPr="00AA17D1">
        <w:rPr>
          <w:rFonts w:cstheme="minorHAnsi"/>
          <w:bCs/>
          <w:shd w:val="clear" w:color="auto" w:fill="FFFFFF"/>
          <w:lang w:val="ka-GE"/>
        </w:rPr>
        <w:t xml:space="preserve">ევროკავშირი, საერთაშორისო საფინანსო ინსტიტუტებთან ერთად განაგრძობს აღმოსავლეთ პარტნიორობის ქვეყნების ეკონომიკების მხარდაჭერას მცირე და საშუალო მეწარმეებისთვის ფინანსებზე უკეთესი ხელმისაწვდომობის უზრუნველყოფის გზით. მცირე და საშუალო მეწარმეებისთვის გამარტივდება და დაჩქარდება ხელმისაწვდომობა არსებულ საკრედიტო ხაზებზე, რომელთა მთლიანი ბიუჯეტიც აღმოსავლეთ პარტნიორობის ქვეყნებისთვის 200 მლნ. ევროს შეადგენს. </w:t>
      </w:r>
      <w:r w:rsidRPr="00AA17D1">
        <w:rPr>
          <w:rFonts w:cstheme="minorHAnsi"/>
          <w:b/>
          <w:shd w:val="clear" w:color="auto" w:fill="FFFFFF"/>
          <w:lang w:val="ka-GE"/>
        </w:rPr>
        <w:t xml:space="preserve">ამ თანხიდან, დაახლოებით 50 მილიონი ევროს დახმარება არის განსაზღვრული </w:t>
      </w:r>
      <w:r w:rsidRPr="00AA17D1">
        <w:rPr>
          <w:rFonts w:cstheme="minorHAnsi"/>
          <w:b/>
          <w:color w:val="FF0000"/>
          <w:shd w:val="clear" w:color="auto" w:fill="FFFFFF"/>
          <w:lang w:val="ka-GE"/>
        </w:rPr>
        <w:t xml:space="preserve">საქართველოსთვის, </w:t>
      </w:r>
      <w:r w:rsidRPr="00AA17D1">
        <w:rPr>
          <w:rFonts w:cstheme="minorHAnsi"/>
          <w:b/>
          <w:shd w:val="clear" w:color="auto" w:fill="FFFFFF"/>
          <w:lang w:val="ka-GE"/>
        </w:rPr>
        <w:t xml:space="preserve">მათ შორის EU4Business ინიციატივის ფარგლებში. </w:t>
      </w:r>
    </w:p>
    <w:p w:rsidR="00FE7CE4" w:rsidRPr="00AA17D1" w:rsidRDefault="00FE7CE4" w:rsidP="00FE7CE4">
      <w:pPr>
        <w:spacing w:after="0"/>
        <w:jc w:val="both"/>
        <w:rPr>
          <w:rFonts w:cstheme="minorHAnsi"/>
          <w:b/>
          <w:shd w:val="clear" w:color="auto" w:fill="FFFFFF"/>
          <w:lang w:val="ka-GE"/>
        </w:rPr>
      </w:pPr>
    </w:p>
    <w:p w:rsidR="00FE7CE4" w:rsidRPr="00AA17D1" w:rsidRDefault="00FE7CE4" w:rsidP="00FE7CE4">
      <w:pPr>
        <w:spacing w:after="0"/>
        <w:jc w:val="both"/>
        <w:rPr>
          <w:rFonts w:cstheme="minorHAnsi"/>
          <w:b/>
          <w:shd w:val="clear" w:color="auto" w:fill="FFFFFF"/>
          <w:lang w:val="ka-GE"/>
        </w:rPr>
      </w:pPr>
      <w:r w:rsidRPr="00AA17D1">
        <w:rPr>
          <w:rFonts w:cstheme="minorHAnsi"/>
          <w:bCs/>
          <w:shd w:val="clear" w:color="auto" w:fill="FFFFFF"/>
          <w:lang w:val="ka-GE"/>
        </w:rPr>
        <w:t xml:space="preserve">არსებულ საკრედიტო ხაზებზე დამატებით, მიმდინარეობს მუშაობა მცირე და საშუალო მეწარმეების მხარდაჭერის ახალ რეგიონულ პროგრამაზე, რომლის მთლიანი ბიუჯეტი 100 მლნ. ევროს შეადგენს. </w:t>
      </w:r>
      <w:r w:rsidRPr="00AA17D1">
        <w:rPr>
          <w:rFonts w:cstheme="minorHAnsi"/>
          <w:b/>
          <w:shd w:val="clear" w:color="auto" w:fill="FFFFFF"/>
          <w:lang w:val="ka-GE"/>
        </w:rPr>
        <w:t xml:space="preserve">ამ თანხიდან, დაახლოებით 20 მილიონი ევროს დახმარება არის განსაზღვრული </w:t>
      </w:r>
      <w:r w:rsidRPr="00AA17D1">
        <w:rPr>
          <w:rFonts w:cstheme="minorHAnsi"/>
          <w:b/>
          <w:color w:val="FF0000"/>
          <w:shd w:val="clear" w:color="auto" w:fill="FFFFFF"/>
          <w:lang w:val="ka-GE"/>
        </w:rPr>
        <w:t xml:space="preserve">საქართველოსთვის, </w:t>
      </w:r>
      <w:r w:rsidRPr="00AA17D1">
        <w:rPr>
          <w:rFonts w:cstheme="minorHAnsi"/>
          <w:b/>
          <w:shd w:val="clear" w:color="auto" w:fill="FFFFFF"/>
          <w:lang w:val="ka-GE"/>
        </w:rPr>
        <w:t>რათა ხელი შეუწყოს მცირე და საშუალო მეწარმეებს და თვითდასაქმებულ პირებს კრიზის შემდგომ პერიოდში საქმიანობის აღდგენასა და ევროკავშირთან ღრმა და ყოვლისმომცველი თავისუფალი სავაჭრო სივრცის შესახებ შეთანხმებით გათვალისწინებული შესაძლებლობებით სარგებლობაში.</w:t>
      </w:r>
    </w:p>
    <w:p w:rsidR="00FE7CE4" w:rsidRPr="00AA17D1" w:rsidRDefault="00FE7CE4" w:rsidP="00FE7CE4">
      <w:pPr>
        <w:spacing w:after="0"/>
        <w:jc w:val="both"/>
        <w:rPr>
          <w:rFonts w:cstheme="minorHAnsi"/>
          <w:b/>
          <w:shd w:val="clear" w:color="auto" w:fill="FFFFFF"/>
          <w:lang w:val="ka-GE"/>
        </w:rPr>
      </w:pPr>
    </w:p>
    <w:p w:rsidR="00FE7CE4" w:rsidRPr="00AA17D1" w:rsidRDefault="00FE7CE4" w:rsidP="00FE7CE4">
      <w:pPr>
        <w:spacing w:after="0" w:line="256" w:lineRule="auto"/>
        <w:jc w:val="both"/>
        <w:rPr>
          <w:rFonts w:cstheme="minorHAnsi"/>
          <w:bCs/>
          <w:shd w:val="clear" w:color="auto" w:fill="FFFFFF"/>
          <w:lang w:val="ka-GE"/>
        </w:rPr>
      </w:pPr>
      <w:r w:rsidRPr="00AA17D1">
        <w:rPr>
          <w:rFonts w:cstheme="minorHAnsi"/>
          <w:bCs/>
          <w:shd w:val="clear" w:color="auto" w:fill="FFFFFF"/>
          <w:lang w:val="ka-GE"/>
        </w:rPr>
        <w:t xml:space="preserve">ამასთან, მდგრადი განვითარების ევროპული ფონდის(EFSD) ფარგლებში, ევროკავშირის სამეზობლოსთვის გამოიყოფა 500 მლნ. ევროს გარანტიები. ფონდი მიზნად ისახავს კომპანიების ლიკვიდურობის შენარჩუნებას, მათ შორის საბრუნავი კაპიტალის, სავაჭრო დახმარების და სესხების შეჩერების გზით. </w:t>
      </w:r>
    </w:p>
    <w:p w:rsidR="00FE7CE4" w:rsidRPr="00AA17D1" w:rsidRDefault="00FE7CE4" w:rsidP="00FE7CE4">
      <w:pPr>
        <w:spacing w:after="0"/>
        <w:jc w:val="both"/>
        <w:rPr>
          <w:rFonts w:cstheme="minorHAnsi"/>
          <w:bCs/>
          <w:shd w:val="clear" w:color="auto" w:fill="FFFFFF"/>
          <w:lang w:val="ka-GE"/>
        </w:rPr>
      </w:pPr>
    </w:p>
    <w:p w:rsidR="00FE7CE4" w:rsidRPr="00AA17D1" w:rsidRDefault="00FE7CE4" w:rsidP="00D86E00">
      <w:pPr>
        <w:pStyle w:val="ListParagraph"/>
        <w:numPr>
          <w:ilvl w:val="0"/>
          <w:numId w:val="9"/>
        </w:numPr>
        <w:spacing w:after="0" w:line="256" w:lineRule="auto"/>
        <w:ind w:left="180" w:hanging="180"/>
        <w:jc w:val="both"/>
        <w:rPr>
          <w:rFonts w:cstheme="minorHAnsi"/>
          <w:bCs/>
          <w:shd w:val="clear" w:color="auto" w:fill="FFFFFF"/>
          <w:lang w:val="ka-GE"/>
        </w:rPr>
      </w:pPr>
      <w:r w:rsidRPr="00AA17D1">
        <w:rPr>
          <w:rFonts w:cstheme="minorHAnsi"/>
          <w:b/>
          <w:u w:val="single"/>
          <w:shd w:val="clear" w:color="auto" w:fill="FFFFFF"/>
          <w:lang w:val="ka-GE"/>
        </w:rPr>
        <w:t>სამოქალაქო საზოგადოების მხარდაჭერა</w:t>
      </w:r>
    </w:p>
    <w:p w:rsidR="00FE7CE4" w:rsidRPr="00AA17D1" w:rsidRDefault="00FE7CE4" w:rsidP="00FE7CE4">
      <w:pPr>
        <w:jc w:val="both"/>
        <w:rPr>
          <w:rFonts w:cstheme="minorHAnsi"/>
          <w:bCs/>
          <w:shd w:val="clear" w:color="auto" w:fill="FFFFFF"/>
          <w:lang w:val="ka-GE"/>
        </w:rPr>
      </w:pPr>
      <w:r w:rsidRPr="00AA17D1">
        <w:rPr>
          <w:rFonts w:cstheme="minorHAnsi"/>
          <w:bCs/>
          <w:shd w:val="clear" w:color="auto" w:fill="FFFFFF"/>
          <w:lang w:val="ka-GE"/>
        </w:rPr>
        <w:t xml:space="preserve">ევროკავშირი განაგრძობს აღმოსავლეთ პარტნიორობის ქვეყნების სამოქალაქო საზოგადოების მხარდაჭერას. ამჟამად მიმდინარე საგრანტო კონკურსის ფარგლებში, გამოცხადებულია განაცხადების მიღება არასამთავრობო ორგანიზაციებისთვის </w:t>
      </w:r>
      <w:r w:rsidRPr="00AA17D1">
        <w:rPr>
          <w:rFonts w:cstheme="minorHAnsi"/>
          <w:b/>
          <w:color w:val="FF0000"/>
          <w:shd w:val="clear" w:color="auto" w:fill="FFFFFF"/>
          <w:lang w:val="ka-GE"/>
        </w:rPr>
        <w:t xml:space="preserve">საქართველოდან </w:t>
      </w:r>
      <w:r w:rsidRPr="00AA17D1">
        <w:rPr>
          <w:rFonts w:cstheme="minorHAnsi"/>
          <w:b/>
          <w:shd w:val="clear" w:color="auto" w:fill="FFFFFF"/>
          <w:lang w:val="ka-GE"/>
        </w:rPr>
        <w:t>ისეთი აქტივობების მხარდასაჭერად, რომლებიც მიზნად ისახავს სოციალური სერვისების ხელმისაწვდომობის უზრუნველყოფას, ადამიანის უფლებების დაცვასა და სოციალური მეწარმეობის განვითარებას (პროგრამის მთლიანი ბიუჯეტი 8 მლნ. ევრო).</w:t>
      </w:r>
      <w:r w:rsidRPr="00AA17D1">
        <w:rPr>
          <w:rFonts w:cstheme="minorHAnsi"/>
          <w:bCs/>
          <w:shd w:val="clear" w:color="auto" w:fill="FFFFFF"/>
          <w:lang w:val="ka-GE"/>
        </w:rPr>
        <w:t xml:space="preserve"> ამასთან, 2020 წლის  ზაფხულში იგეგმება „აღმოსავლეთ პარტნიორობის სოლიდარობის პროგრამის“ ჩამოყალიბება რომლის ფარგლებშიც პანდემიით ყველაზე მეტად დაზარალებული მოსახლეობის მხარდასაჭერად, გაიცემა ქვე-გრანტები ადგილობრივ, მცირე არასამთავრობო ორგანიზაციებზე.</w:t>
      </w:r>
    </w:p>
    <w:p w:rsidR="00FE7CE4" w:rsidRPr="00AA17D1" w:rsidRDefault="00FE7CE4" w:rsidP="00D86E00">
      <w:pPr>
        <w:pStyle w:val="NormalWeb"/>
        <w:numPr>
          <w:ilvl w:val="0"/>
          <w:numId w:val="10"/>
        </w:numPr>
        <w:tabs>
          <w:tab w:val="left" w:pos="90"/>
        </w:tabs>
        <w:spacing w:before="0" w:beforeAutospacing="0" w:after="0" w:afterAutospacing="0" w:line="259" w:lineRule="auto"/>
        <w:ind w:left="90" w:hanging="180"/>
        <w:jc w:val="both"/>
        <w:rPr>
          <w:rFonts w:asciiTheme="minorHAnsi" w:eastAsiaTheme="minorHAnsi" w:hAnsiTheme="minorHAnsi" w:cstheme="minorHAnsi"/>
          <w:bCs/>
          <w:sz w:val="22"/>
          <w:szCs w:val="22"/>
          <w:shd w:val="clear" w:color="auto" w:fill="FFFFFF"/>
          <w:lang w:val="ka-GE" w:eastAsia="en-US"/>
        </w:rPr>
      </w:pPr>
      <w:bookmarkStart w:id="9" w:name="_Hlk36490104"/>
      <w:r w:rsidRPr="00AA17D1">
        <w:rPr>
          <w:rFonts w:asciiTheme="minorHAnsi" w:hAnsiTheme="minorHAnsi" w:cstheme="minorHAnsi"/>
          <w:b/>
          <w:bCs/>
          <w:color w:val="000000"/>
          <w:sz w:val="22"/>
          <w:szCs w:val="22"/>
        </w:rPr>
        <w:t>ევროკავშირის საბჭო</w:t>
      </w:r>
      <w:r w:rsidRPr="00AA17D1">
        <w:rPr>
          <w:rFonts w:asciiTheme="minorHAnsi" w:hAnsiTheme="minorHAnsi" w:cstheme="minorHAnsi"/>
          <w:b/>
          <w:bCs/>
          <w:color w:val="000000"/>
          <w:sz w:val="22"/>
          <w:szCs w:val="22"/>
          <w:lang w:val="ka-GE"/>
        </w:rPr>
        <w:t xml:space="preserve">ს </w:t>
      </w:r>
      <w:bookmarkEnd w:id="9"/>
      <w:r w:rsidRPr="00AA17D1">
        <w:rPr>
          <w:rFonts w:asciiTheme="minorHAnsi" w:hAnsiTheme="minorHAnsi" w:cstheme="minorHAnsi"/>
          <w:b/>
          <w:bCs/>
          <w:color w:val="000000"/>
          <w:sz w:val="22"/>
          <w:szCs w:val="22"/>
          <w:lang w:val="ka-GE"/>
        </w:rPr>
        <w:t xml:space="preserve">გადაწტვეტილება კორონავირუსზე რეაგირების საინვესტიციო ინიციატივისა და სოლიდარობის ფონდთან დაკაშირებით; </w:t>
      </w:r>
      <w:r w:rsidRPr="00AA17D1">
        <w:rPr>
          <w:rFonts w:asciiTheme="minorHAnsi" w:hAnsiTheme="minorHAnsi" w:cstheme="minorHAnsi"/>
          <w:color w:val="000000"/>
          <w:sz w:val="22"/>
          <w:szCs w:val="22"/>
          <w:lang w:val="ka-GE"/>
        </w:rPr>
        <w:t xml:space="preserve">30 </w:t>
      </w:r>
      <w:r w:rsidRPr="00AA17D1">
        <w:rPr>
          <w:rFonts w:asciiTheme="minorHAnsi" w:eastAsiaTheme="minorHAnsi" w:hAnsiTheme="minorHAnsi" w:cstheme="minorHAnsi"/>
          <w:bCs/>
          <w:sz w:val="22"/>
          <w:szCs w:val="22"/>
          <w:shd w:val="clear" w:color="auto" w:fill="FFFFFF"/>
          <w:lang w:val="ka-GE" w:eastAsia="en-US"/>
        </w:rPr>
        <w:t xml:space="preserve">მარტს,   ევროკავშირის საბჭომ სასწრაფო წესით მიიღო ორი საკანონმდებლო აქტი ევროკავშირის ბიუჯეტიდან წევრი ქვეყნების დასახმარებლად თანხების გამოსაყოფად: 1. </w:t>
      </w:r>
      <w:hyperlink r:id="rId39" w:tgtFrame="_blank" w:history="1">
        <w:r w:rsidRPr="00AA17D1">
          <w:rPr>
            <w:rFonts w:asciiTheme="minorHAnsi" w:eastAsiaTheme="minorHAnsi" w:hAnsiTheme="minorHAnsi" w:cstheme="minorHAnsi"/>
            <w:b/>
            <w:sz w:val="22"/>
            <w:szCs w:val="22"/>
            <w:shd w:val="clear" w:color="auto" w:fill="FFFFFF"/>
            <w:lang w:val="ka-GE" w:eastAsia="en-US"/>
          </w:rPr>
          <w:t>კორონავირუსზე რეაგირების საინვესტიციო ინიციატივის</w:t>
        </w:r>
      </w:hyperlink>
      <w:r w:rsidRPr="00AA17D1">
        <w:rPr>
          <w:rFonts w:asciiTheme="minorHAnsi" w:eastAsiaTheme="minorHAnsi" w:hAnsiTheme="minorHAnsi" w:cstheme="minorHAnsi"/>
          <w:bCs/>
          <w:sz w:val="22"/>
          <w:szCs w:val="22"/>
          <w:shd w:val="clear" w:color="auto" w:fill="FFFFFF"/>
          <w:lang w:val="ka-GE" w:eastAsia="en-US"/>
        </w:rPr>
        <w:t> (37 მლრდ. ევრო) ფარგლებში, გათანაბრების ფონდიდან შესაბამისი თანხა მოხმარდება ჯანდაცვის სისტემებსა და მცირე და საშუალო საწარმოებს, მოკლევადიან სამუშაო სქემებს და სხვა.  37 მლრდ. ევროდან 8 მლრდ. დაუხარჯავი თანხაა, რომელიც წევრ ქვეყნებს უნდა დაებრუნებინათ, ხოლო 29 მლრდ. წლის განმავლობაში მოგვიანებით უნდა გამოყოფილიყო. თანხა ხელმისაწვდომი იქნება 2020 წლის 1 თებერვალს გაწეული დანახარჯის ასანაზღაურებლად. და 2. მეორე რეგულაციით  ცვლილება შევიდა </w:t>
      </w:r>
      <w:hyperlink r:id="rId40" w:tgtFrame="_blank" w:history="1">
        <w:r w:rsidRPr="00AA17D1">
          <w:rPr>
            <w:rFonts w:asciiTheme="minorHAnsi" w:eastAsiaTheme="minorHAnsi" w:hAnsiTheme="minorHAnsi" w:cstheme="minorHAnsi"/>
            <w:b/>
            <w:sz w:val="22"/>
            <w:szCs w:val="22"/>
            <w:shd w:val="clear" w:color="auto" w:fill="FFFFFF"/>
            <w:lang w:val="ka-GE" w:eastAsia="en-US"/>
          </w:rPr>
          <w:t>ევროკავშირის სოლიდარობის ფონდში,</w:t>
        </w:r>
      </w:hyperlink>
      <w:r w:rsidRPr="00AA17D1">
        <w:rPr>
          <w:rFonts w:asciiTheme="minorHAnsi" w:eastAsiaTheme="minorHAnsi" w:hAnsiTheme="minorHAnsi" w:cstheme="minorHAnsi"/>
          <w:bCs/>
          <w:sz w:val="22"/>
          <w:szCs w:val="22"/>
          <w:shd w:val="clear" w:color="auto" w:fill="FFFFFF"/>
          <w:lang w:val="ka-GE" w:eastAsia="en-US"/>
        </w:rPr>
        <w:t> რომელშიც ბუნებრივ კატასტროფებს სამედიცინო სფეროც დაემატა.   აღნიშნული წევრ ქვეყნებსა და კანდიდატ ქვეყნებს დაეხმარება გადაუდებელ საჭიროებებზე რეაგირებაში.</w:t>
      </w:r>
    </w:p>
    <w:p w:rsidR="00FE7CE4" w:rsidRPr="00AA17D1" w:rsidRDefault="00FE7CE4" w:rsidP="00FE7CE4">
      <w:pPr>
        <w:pStyle w:val="NormalWeb"/>
        <w:spacing w:before="0" w:beforeAutospacing="0" w:after="0" w:afterAutospacing="0" w:line="259" w:lineRule="auto"/>
        <w:jc w:val="both"/>
        <w:rPr>
          <w:rFonts w:asciiTheme="minorHAnsi" w:eastAsiaTheme="minorHAnsi" w:hAnsiTheme="minorHAnsi" w:cstheme="minorHAnsi"/>
          <w:bCs/>
          <w:sz w:val="22"/>
          <w:szCs w:val="22"/>
          <w:shd w:val="clear" w:color="auto" w:fill="FFFFFF"/>
          <w:lang w:val="ka-GE" w:eastAsia="en-US"/>
        </w:rPr>
      </w:pPr>
      <w:r w:rsidRPr="00AA17D1">
        <w:rPr>
          <w:rFonts w:asciiTheme="minorHAnsi" w:eastAsiaTheme="minorHAnsi" w:hAnsiTheme="minorHAnsi" w:cstheme="minorHAnsi"/>
          <w:bCs/>
          <w:sz w:val="22"/>
          <w:szCs w:val="22"/>
          <w:shd w:val="clear" w:color="auto" w:fill="FFFFFF"/>
          <w:lang w:val="ka-GE" w:eastAsia="en-US"/>
        </w:rPr>
        <w:t> </w:t>
      </w:r>
    </w:p>
    <w:p w:rsidR="00FE7CE4" w:rsidRPr="00AA17D1" w:rsidRDefault="00FE7CE4" w:rsidP="00D86E00">
      <w:pPr>
        <w:pStyle w:val="NormalWeb"/>
        <w:numPr>
          <w:ilvl w:val="0"/>
          <w:numId w:val="10"/>
        </w:numPr>
        <w:tabs>
          <w:tab w:val="left" w:pos="90"/>
        </w:tabs>
        <w:spacing w:before="0" w:beforeAutospacing="0" w:after="0" w:afterAutospacing="0" w:line="259" w:lineRule="auto"/>
        <w:ind w:left="90" w:hanging="180"/>
        <w:jc w:val="both"/>
        <w:rPr>
          <w:rFonts w:asciiTheme="minorHAnsi" w:hAnsiTheme="minorHAnsi" w:cstheme="minorHAnsi"/>
          <w:b/>
          <w:bCs/>
          <w:color w:val="000000"/>
          <w:sz w:val="22"/>
          <w:szCs w:val="22"/>
        </w:rPr>
      </w:pPr>
      <w:r w:rsidRPr="00AA17D1">
        <w:rPr>
          <w:rFonts w:asciiTheme="minorHAnsi" w:hAnsiTheme="minorHAnsi" w:cstheme="minorHAnsi"/>
          <w:b/>
          <w:bCs/>
          <w:color w:val="000000"/>
          <w:sz w:val="22"/>
          <w:szCs w:val="22"/>
        </w:rPr>
        <w:t xml:space="preserve">ოფიციალური განცხადება დასავლეთ ბალკანეთისთვის დახმარების გამოყოფის თაობაზე; </w:t>
      </w:r>
      <w:r w:rsidRPr="00AA17D1">
        <w:rPr>
          <w:rFonts w:asciiTheme="minorHAnsi" w:hAnsiTheme="minorHAnsi" w:cstheme="minorHAnsi"/>
          <w:color w:val="000000"/>
          <w:sz w:val="22"/>
          <w:szCs w:val="22"/>
        </w:rPr>
        <w:t>30 მარტს,  ევროკომისიამ გააკეთა </w:t>
      </w:r>
      <w:hyperlink r:id="rId41" w:tgtFrame="_blank" w:history="1">
        <w:r w:rsidRPr="00AA17D1">
          <w:rPr>
            <w:rFonts w:asciiTheme="minorHAnsi" w:hAnsiTheme="minorHAnsi" w:cstheme="minorHAnsi"/>
            <w:color w:val="000000"/>
            <w:sz w:val="22"/>
            <w:szCs w:val="22"/>
          </w:rPr>
          <w:t>განცხადება</w:t>
        </w:r>
      </w:hyperlink>
      <w:r w:rsidRPr="00AA17D1">
        <w:rPr>
          <w:rFonts w:asciiTheme="minorHAnsi" w:hAnsiTheme="minorHAnsi" w:cstheme="minorHAnsi"/>
          <w:color w:val="000000"/>
          <w:sz w:val="22"/>
          <w:szCs w:val="22"/>
        </w:rPr>
        <w:t> დასავლეთ ბალკანეთის დახმარების თაობაზე. </w:t>
      </w:r>
      <w:r w:rsidRPr="00AA17D1">
        <w:rPr>
          <w:rFonts w:asciiTheme="minorHAnsi" w:hAnsiTheme="minorHAnsi" w:cstheme="minorHAnsi"/>
          <w:b/>
          <w:bCs/>
          <w:color w:val="000000"/>
          <w:sz w:val="22"/>
          <w:szCs w:val="22"/>
        </w:rPr>
        <w:t> გადაუდებელი საჭიროებებისთვის გამოყოფილ იქნება 38 მლნ. ევრო, ხოლო სოციო-ეკონომიკური რეაბილიტაციისთვის არსებული დახმარების ინსტრუმენტებიდან მიმართული იქნება 374 მლნ. ევრო.</w:t>
      </w:r>
      <w:r w:rsidRPr="00AA17D1">
        <w:rPr>
          <w:rFonts w:asciiTheme="minorHAnsi" w:hAnsiTheme="minorHAnsi" w:cstheme="minorHAnsi"/>
          <w:color w:val="000000"/>
          <w:sz w:val="22"/>
          <w:szCs w:val="22"/>
        </w:rPr>
        <w:t>  ევროკომისიამ ასევე ჩართო დასავლეთ ბალკანეთი კორონავირუსზე რეაგირების ევროკავშირის ინიციატივებში, მაგ. როგორიც</w:t>
      </w:r>
      <w:r w:rsidRPr="00AA17D1">
        <w:rPr>
          <w:rFonts w:asciiTheme="minorHAnsi" w:hAnsiTheme="minorHAnsi" w:cstheme="minorHAnsi"/>
          <w:b/>
          <w:bCs/>
          <w:color w:val="000000"/>
          <w:sz w:val="22"/>
          <w:szCs w:val="22"/>
        </w:rPr>
        <w:t xml:space="preserve"> არის ერთიანი შესყიდვის სქემები.  </w:t>
      </w:r>
    </w:p>
    <w:p w:rsidR="00FE7CE4" w:rsidRPr="00AA17D1" w:rsidRDefault="00FE7CE4" w:rsidP="00FE7CE4">
      <w:pPr>
        <w:spacing w:after="0" w:line="240" w:lineRule="auto"/>
        <w:jc w:val="both"/>
        <w:rPr>
          <w:rFonts w:eastAsia="Times New Roman" w:cstheme="minorHAnsi"/>
          <w:color w:val="000000"/>
          <w:lang w:val="en-US"/>
        </w:rPr>
      </w:pPr>
    </w:p>
    <w:p w:rsidR="00FE7CE4" w:rsidRPr="00AA17D1" w:rsidRDefault="00FE7CE4" w:rsidP="00FE7CE4">
      <w:pPr>
        <w:spacing w:after="0" w:line="240" w:lineRule="auto"/>
        <w:ind w:left="180"/>
        <w:jc w:val="both"/>
        <w:rPr>
          <w:rFonts w:eastAsia="Times New Roman" w:cstheme="minorHAnsi"/>
          <w:color w:val="000000"/>
          <w:lang w:val="en-US"/>
        </w:rPr>
      </w:pPr>
      <w:r w:rsidRPr="00AA17D1">
        <w:rPr>
          <w:rFonts w:eastAsia="Times New Roman" w:cstheme="minorHAnsi"/>
          <w:color w:val="000000"/>
          <w:lang w:val="en-US"/>
        </w:rPr>
        <w:t>IPA-ს ფონდების ნაწილი მიმართული იქნება სოციო-ეკონომიკურ რეაბილიტაციაზე.  გარდა ამისა, ევროკომისია მუშაობს რეგიონალური თანამშრომლობის საბჭოსთან (RCC) და ტრანსპორტის გაერთიანებისა და CEFTA-ს ქვეყნებთან რეგიონში და რეგიონსა და ევროკავშირს შორის საქონლის გადაადგილების გამარტივების მიზნით. ამ მიზნით, ევროკავშირსა და დასავლეთ ბალკანეთის სასაზღვრე გამშვები პუნქტები ე.წ. „მწვანე ბილიკშია“ (green lane).</w:t>
      </w:r>
    </w:p>
    <w:p w:rsidR="00FE7CE4" w:rsidRPr="00AA17D1" w:rsidRDefault="00FE7CE4" w:rsidP="00FE7CE4">
      <w:pPr>
        <w:jc w:val="both"/>
        <w:rPr>
          <w:rFonts w:cstheme="minorHAnsi"/>
          <w:bCs/>
          <w:shd w:val="clear" w:color="auto" w:fill="FFFFFF"/>
          <w:lang w:val="ka-GE"/>
        </w:rPr>
      </w:pPr>
    </w:p>
    <w:p w:rsidR="00FE7CE4" w:rsidRPr="00AA17D1" w:rsidRDefault="00FE7CE4" w:rsidP="00FE7CE4">
      <w:pPr>
        <w:jc w:val="center"/>
        <w:rPr>
          <w:rFonts w:cstheme="minorHAnsi"/>
          <w:b/>
          <w:u w:val="double"/>
          <w:lang w:val="ka-GE"/>
        </w:rPr>
      </w:pPr>
      <w:bookmarkStart w:id="10" w:name="_Hlk36580031"/>
      <w:r w:rsidRPr="00AA17D1">
        <w:rPr>
          <w:rFonts w:cstheme="minorHAnsi"/>
          <w:color w:val="FF0000"/>
          <w:lang w:val="ka-GE"/>
        </w:rPr>
        <w:t>27 მარტის მდგომარეობით----------------------------------------------------------------------------------------------</w:t>
      </w:r>
    </w:p>
    <w:bookmarkEnd w:id="10"/>
    <w:p w:rsidR="00FE7CE4" w:rsidRPr="00AA17D1" w:rsidRDefault="00FE7CE4" w:rsidP="00D86E00">
      <w:pPr>
        <w:pStyle w:val="ListParagraph"/>
        <w:numPr>
          <w:ilvl w:val="0"/>
          <w:numId w:val="7"/>
        </w:numPr>
        <w:shd w:val="clear" w:color="auto" w:fill="FFFFFF"/>
        <w:tabs>
          <w:tab w:val="clear" w:pos="720"/>
          <w:tab w:val="num" w:pos="360"/>
        </w:tabs>
        <w:spacing w:before="100" w:beforeAutospacing="1" w:after="100" w:afterAutospacing="1" w:line="240" w:lineRule="auto"/>
        <w:ind w:left="360"/>
        <w:jc w:val="both"/>
        <w:rPr>
          <w:rFonts w:eastAsia="Times New Roman" w:cstheme="minorHAnsi"/>
          <w:color w:val="000000"/>
          <w:lang w:val="en-US"/>
        </w:rPr>
      </w:pPr>
      <w:r w:rsidRPr="00AA17D1">
        <w:rPr>
          <w:rFonts w:cstheme="minorHAnsi"/>
          <w:b/>
          <w:lang w:val="en-US"/>
        </w:rPr>
        <w:t>26 მარტს პლენარულ სესიაზე ევროპარლამენმა კენჭი უყარა და თითქმის ერთხმად მიიღო ევროკომისიის სამი წინადადება:</w:t>
      </w:r>
      <w:r w:rsidRPr="00AA17D1">
        <w:rPr>
          <w:rFonts w:cstheme="minorHAnsi"/>
          <w:b/>
          <w:lang w:val="ka-GE"/>
        </w:rPr>
        <w:t xml:space="preserve"> </w:t>
      </w:r>
    </w:p>
    <w:p w:rsidR="00FE7CE4" w:rsidRPr="00AA17D1" w:rsidRDefault="00FE7CE4" w:rsidP="00D86E00">
      <w:pPr>
        <w:pStyle w:val="ListParagraph"/>
        <w:numPr>
          <w:ilvl w:val="1"/>
          <w:numId w:val="7"/>
        </w:numPr>
        <w:shd w:val="clear" w:color="auto" w:fill="FFFFFF"/>
        <w:spacing w:before="100" w:beforeAutospacing="1" w:after="100" w:afterAutospacing="1" w:line="240" w:lineRule="auto"/>
        <w:ind w:left="810" w:hanging="450"/>
        <w:jc w:val="both"/>
        <w:rPr>
          <w:rFonts w:eastAsia="Times New Roman" w:cstheme="minorHAnsi"/>
          <w:color w:val="000000"/>
          <w:lang w:val="en-US"/>
        </w:rPr>
      </w:pPr>
      <w:r w:rsidRPr="00AA17D1">
        <w:rPr>
          <w:rFonts w:eastAsia="Times New Roman" w:cstheme="minorHAnsi"/>
          <w:color w:val="000000"/>
          <w:lang w:val="ka-GE"/>
        </w:rPr>
        <w:t xml:space="preserve"> </w:t>
      </w:r>
      <w:r w:rsidRPr="00AA17D1">
        <w:rPr>
          <w:rFonts w:eastAsia="Times New Roman" w:cstheme="minorHAnsi"/>
          <w:b/>
          <w:bCs/>
          <w:color w:val="000000"/>
          <w:lang w:val="en-US"/>
        </w:rPr>
        <w:t>ვირუსის წინააღმდეგ რეაგირების საინვესტიციო სქემა (37 მლრდ. ევრო)</w:t>
      </w:r>
      <w:r w:rsidRPr="00AA17D1">
        <w:rPr>
          <w:rFonts w:eastAsia="Times New Roman" w:cstheme="minorHAnsi"/>
          <w:color w:val="000000"/>
          <w:lang w:val="en-US"/>
        </w:rPr>
        <w:t xml:space="preserve"> - </w:t>
      </w:r>
      <w:r w:rsidRPr="00AA17D1">
        <w:rPr>
          <w:rFonts w:eastAsia="Times New Roman" w:cstheme="minorHAnsi"/>
          <w:color w:val="000000"/>
          <w:lang w:val="ka-GE"/>
        </w:rPr>
        <w:t xml:space="preserve">  </w:t>
      </w:r>
      <w:r w:rsidRPr="00AA17D1">
        <w:rPr>
          <w:rFonts w:eastAsia="Times New Roman" w:cstheme="minorHAnsi"/>
          <w:color w:val="000000"/>
          <w:lang w:val="en-US"/>
        </w:rPr>
        <w:t>გადანაწილდება ძირითადად იმ ქვეყნებსა და რეგიონებზე, რომელიც COVID-19-მა ყველაზე მეტად დააზარალა.</w:t>
      </w:r>
    </w:p>
    <w:p w:rsidR="00FE7CE4" w:rsidRPr="00AA17D1" w:rsidRDefault="00FE7CE4" w:rsidP="00D86E00">
      <w:pPr>
        <w:pStyle w:val="ListParagraph"/>
        <w:numPr>
          <w:ilvl w:val="1"/>
          <w:numId w:val="7"/>
        </w:numPr>
        <w:shd w:val="clear" w:color="auto" w:fill="FFFFFF"/>
        <w:spacing w:before="100" w:beforeAutospacing="1" w:after="100" w:afterAutospacing="1" w:line="240" w:lineRule="auto"/>
        <w:ind w:left="810" w:hanging="450"/>
        <w:jc w:val="both"/>
        <w:rPr>
          <w:rFonts w:eastAsia="Times New Roman" w:cstheme="minorHAnsi"/>
          <w:color w:val="000000"/>
          <w:lang w:val="en-US"/>
        </w:rPr>
      </w:pPr>
      <w:r w:rsidRPr="00AA17D1">
        <w:rPr>
          <w:rFonts w:eastAsia="Times New Roman" w:cstheme="minorHAnsi"/>
          <w:b/>
          <w:bCs/>
          <w:color w:val="000000"/>
          <w:lang w:val="en-US"/>
        </w:rPr>
        <w:t>800 მილიონი ევროს ოდენობით ევროკავშირის სოლიდარობის ფონდის დაფინანსების გაზრდა</w:t>
      </w:r>
      <w:r w:rsidRPr="00AA17D1">
        <w:rPr>
          <w:rFonts w:eastAsia="Times New Roman" w:cstheme="minorHAnsi"/>
          <w:color w:val="000000"/>
          <w:lang w:val="en-US"/>
        </w:rPr>
        <w:t xml:space="preserve"> - მიზნად ისახავს ძირითადად დაავადებების პრევენციისა და კონტროლის მექანიზმების გაძლიერებას.</w:t>
      </w:r>
    </w:p>
    <w:p w:rsidR="00FE7CE4" w:rsidRPr="00AA17D1" w:rsidRDefault="00FE7CE4" w:rsidP="00D86E00">
      <w:pPr>
        <w:pStyle w:val="ListParagraph"/>
        <w:numPr>
          <w:ilvl w:val="1"/>
          <w:numId w:val="7"/>
        </w:numPr>
        <w:shd w:val="clear" w:color="auto" w:fill="FFFFFF"/>
        <w:spacing w:before="100" w:beforeAutospacing="1" w:after="100" w:afterAutospacing="1" w:line="240" w:lineRule="auto"/>
        <w:ind w:left="810" w:hanging="450"/>
        <w:jc w:val="both"/>
        <w:rPr>
          <w:rFonts w:eastAsia="Times New Roman" w:cstheme="minorHAnsi"/>
          <w:color w:val="000000"/>
          <w:lang w:val="en-US"/>
        </w:rPr>
      </w:pPr>
      <w:r w:rsidRPr="00AA17D1">
        <w:rPr>
          <w:rFonts w:cstheme="minorHAnsi"/>
          <w:b/>
          <w:lang w:val="en-US"/>
        </w:rPr>
        <w:t>აეროპორტებში ავიახაზებისთვის გამოყოფილი ადგილებით სარგებლობის წესის დროებითი შეჩერება.</w:t>
      </w:r>
      <w:r w:rsidRPr="00AA17D1">
        <w:rPr>
          <w:rFonts w:cstheme="minorHAnsi"/>
          <w:bCs/>
          <w:lang w:val="en-US"/>
        </w:rPr>
        <w:t> აღნიშნულით თავიდა</w:t>
      </w:r>
      <w:r w:rsidRPr="00AA17D1">
        <w:rPr>
          <w:rFonts w:cstheme="minorHAnsi"/>
          <w:bCs/>
          <w:lang w:val="ka-GE"/>
        </w:rPr>
        <w:t>ნ</w:t>
      </w:r>
      <w:r w:rsidRPr="00AA17D1">
        <w:rPr>
          <w:rFonts w:cstheme="minorHAnsi"/>
          <w:bCs/>
          <w:lang w:val="en-US"/>
        </w:rPr>
        <w:t xml:space="preserve"> იქნება აცილებული ხშირად ცარიელი თვითმფრინავების მიერ ფრენების შესრულება აეროპორტებში ავიაკომპანიებისთვის განკუთვნილი კვოტების ათვისების და შესაბამისად, მათი შემდეგ სეზონზე შენარჩუნების მიზნით.</w:t>
      </w:r>
    </w:p>
    <w:p w:rsidR="00FE7CE4" w:rsidRPr="00AA17D1" w:rsidRDefault="00FE7CE4" w:rsidP="00FE7CE4">
      <w:pPr>
        <w:pStyle w:val="ListParagraph"/>
        <w:shd w:val="clear" w:color="auto" w:fill="FFFFFF"/>
        <w:spacing w:before="100" w:beforeAutospacing="1" w:after="100" w:afterAutospacing="1" w:line="240" w:lineRule="auto"/>
        <w:ind w:left="810"/>
        <w:jc w:val="both"/>
        <w:rPr>
          <w:rFonts w:eastAsia="Times New Roman" w:cstheme="minorHAnsi"/>
          <w:color w:val="000000"/>
          <w:lang w:val="en-US"/>
        </w:rPr>
      </w:pPr>
      <w:r w:rsidRPr="00AA17D1">
        <w:rPr>
          <w:rFonts w:cstheme="minorHAnsi"/>
          <w:bCs/>
          <w:lang w:val="en-US"/>
        </w:rPr>
        <w:t> </w:t>
      </w:r>
    </w:p>
    <w:p w:rsidR="00FE7CE4" w:rsidRPr="00AA17D1" w:rsidRDefault="00FE7CE4" w:rsidP="00D86E00">
      <w:pPr>
        <w:pStyle w:val="ListParagraph"/>
        <w:numPr>
          <w:ilvl w:val="0"/>
          <w:numId w:val="2"/>
        </w:numPr>
        <w:ind w:left="360"/>
        <w:jc w:val="both"/>
        <w:rPr>
          <w:rFonts w:cstheme="minorHAnsi"/>
          <w:bCs/>
          <w:lang w:val="en-US"/>
        </w:rPr>
      </w:pPr>
      <w:r w:rsidRPr="00AA17D1">
        <w:rPr>
          <w:rFonts w:cstheme="minorHAnsi"/>
          <w:b/>
          <w:lang w:val="en-US"/>
        </w:rPr>
        <w:t>ევროკავშირის ლიდერები COVID-19-ზე საერთო ეკონომიკური რეაგირების მექანიზმზე ვერ შეთანხმდნენ</w:t>
      </w:r>
      <w:r w:rsidRPr="00AA17D1">
        <w:rPr>
          <w:rFonts w:cstheme="minorHAnsi"/>
          <w:b/>
          <w:lang w:val="ka-GE"/>
        </w:rPr>
        <w:t xml:space="preserve">. </w:t>
      </w:r>
      <w:r w:rsidRPr="00AA17D1">
        <w:rPr>
          <w:rFonts w:cstheme="minorHAnsi"/>
          <w:bCs/>
          <w:lang w:val="en-US"/>
        </w:rPr>
        <w:t>ევროზონის 9 ქვეყანამ (ბელგია, საფრანგეთი, იტალია, ლუქსემბურგი, ესპანეთი, პორტუგალია, საბერძნეთი, სლოვენია და ირლანდია) წერილით მიმართეს ევროპული საბჭოს პრეზიდენტს, შარლ მიშელს.  წერილში ქვეყნები ითხოვ</w:t>
      </w:r>
      <w:r w:rsidRPr="00AA17D1">
        <w:rPr>
          <w:rFonts w:cstheme="minorHAnsi"/>
          <w:bCs/>
          <w:lang w:val="ka-GE"/>
        </w:rPr>
        <w:t>დ</w:t>
      </w:r>
      <w:r w:rsidRPr="00AA17D1">
        <w:rPr>
          <w:rFonts w:cstheme="minorHAnsi"/>
          <w:bCs/>
          <w:lang w:val="en-US"/>
        </w:rPr>
        <w:t>ენ ევროკავშირის დონეზე საერთო სესხის ინსტრუმენტის (common debt instrument) ამოქმედებას კორონავირუსის შედეგებთან გასამკლავებლად.</w:t>
      </w:r>
      <w:r w:rsidRPr="00AA17D1">
        <w:rPr>
          <w:rFonts w:cstheme="minorHAnsi"/>
          <w:bCs/>
          <w:lang w:val="ka-GE"/>
        </w:rPr>
        <w:t xml:space="preserve"> თუმცა, გერმანია და </w:t>
      </w:r>
      <w:r w:rsidRPr="00AA17D1">
        <w:rPr>
          <w:rFonts w:cstheme="minorHAnsi"/>
          <w:bCs/>
          <w:lang w:val="en-US"/>
        </w:rPr>
        <w:t>ნიდერლანდები ევრობონდების წინააღმდეგი არიან.</w:t>
      </w:r>
      <w:r w:rsidRPr="00AA17D1">
        <w:rPr>
          <w:rFonts w:cstheme="minorHAnsi"/>
          <w:bCs/>
          <w:lang w:val="ka-GE"/>
        </w:rPr>
        <w:t xml:space="preserve"> </w:t>
      </w:r>
      <w:r w:rsidRPr="00AA17D1">
        <w:rPr>
          <w:rFonts w:cstheme="minorHAnsi"/>
          <w:bCs/>
          <w:lang w:val="en-US"/>
        </w:rPr>
        <w:t>COVID-19-</w:t>
      </w:r>
      <w:r w:rsidRPr="00AA17D1">
        <w:rPr>
          <w:rFonts w:cstheme="minorHAnsi"/>
          <w:bCs/>
          <w:lang w:val="ka-GE"/>
        </w:rPr>
        <w:t xml:space="preserve">ს წინააღმდეგ მიმართული ეკონომიკური მექანიზმის შესწორებული პროექტის წარდგენა ევროჯგუფს ორი კვირის ვადაში დაევალა. </w:t>
      </w:r>
    </w:p>
    <w:p w:rsidR="00FE7CE4" w:rsidRPr="00AA17D1" w:rsidRDefault="00FE7CE4" w:rsidP="00FE7CE4">
      <w:pPr>
        <w:pStyle w:val="ListParagraph"/>
        <w:ind w:left="360"/>
        <w:jc w:val="both"/>
        <w:rPr>
          <w:rFonts w:cstheme="minorHAnsi"/>
          <w:bCs/>
          <w:lang w:val="en-US"/>
        </w:rPr>
      </w:pPr>
    </w:p>
    <w:p w:rsidR="00FE7CE4" w:rsidRPr="00AA17D1" w:rsidRDefault="00FE7CE4" w:rsidP="00D86E00">
      <w:pPr>
        <w:pStyle w:val="ListParagraph"/>
        <w:numPr>
          <w:ilvl w:val="0"/>
          <w:numId w:val="2"/>
        </w:numPr>
        <w:ind w:left="360"/>
        <w:jc w:val="both"/>
        <w:rPr>
          <w:rFonts w:cstheme="minorHAnsi"/>
          <w:b/>
          <w:lang w:val="en-US"/>
        </w:rPr>
      </w:pPr>
      <w:r w:rsidRPr="00AA17D1">
        <w:rPr>
          <w:rFonts w:cstheme="minorHAnsi"/>
          <w:b/>
          <w:lang w:val="en-US"/>
        </w:rPr>
        <w:t>ევროკავშირის დაფინანსება COVID 19-ზე კვლევებისთვის.</w:t>
      </w:r>
      <w:r w:rsidRPr="00AA17D1">
        <w:rPr>
          <w:rFonts w:cstheme="minorHAnsi"/>
          <w:bCs/>
          <w:lang w:val="en-US"/>
        </w:rPr>
        <w:t xml:space="preserve">  ევროკავშირის დონეზე გატარდა რამდენიმე ზომა სამეცნიერო საზოგადოებისა და ფარმაცევტული ინდუსტრიის მხარდასაჭერად.  </w:t>
      </w:r>
      <w:r w:rsidRPr="00AA17D1">
        <w:rPr>
          <w:rFonts w:cstheme="minorHAnsi"/>
          <w:b/>
          <w:lang w:val="en-US"/>
        </w:rPr>
        <w:t>Horizon 2020-ის ფარგლებში 17 კვლევითი პროექტისთვის გამოიყო 47.5 მლნ. ევრო.  კორონავირუსის ვაქცინის CureVac შესაქმნელად გერმანიაში, გამოიყო 80 მლნ. ევრო.</w:t>
      </w:r>
    </w:p>
    <w:p w:rsidR="00FE7CE4" w:rsidRPr="00AA17D1" w:rsidRDefault="00FE7CE4" w:rsidP="00FE7CE4">
      <w:pPr>
        <w:pStyle w:val="ListParagraph"/>
        <w:ind w:left="360"/>
        <w:jc w:val="both"/>
        <w:rPr>
          <w:rFonts w:cstheme="minorHAnsi"/>
          <w:b/>
          <w:lang w:val="en-US"/>
        </w:rPr>
      </w:pPr>
    </w:p>
    <w:p w:rsidR="00FE7CE4" w:rsidRPr="00AA17D1" w:rsidRDefault="00FE7CE4" w:rsidP="00D86E00">
      <w:pPr>
        <w:pStyle w:val="ListParagraph"/>
        <w:numPr>
          <w:ilvl w:val="0"/>
          <w:numId w:val="2"/>
        </w:numPr>
        <w:spacing w:after="0" w:line="240" w:lineRule="auto"/>
        <w:ind w:left="360"/>
        <w:jc w:val="both"/>
        <w:rPr>
          <w:rFonts w:cstheme="minorHAnsi"/>
          <w:b/>
          <w:lang w:val="en-US"/>
        </w:rPr>
      </w:pPr>
      <w:r w:rsidRPr="00AA17D1">
        <w:rPr>
          <w:rFonts w:cstheme="minorHAnsi"/>
          <w:b/>
          <w:lang w:val="en-US"/>
        </w:rPr>
        <w:t xml:space="preserve">ევროკავშირის პროექტის „კლასტერები განვითარებისთვის“(Clusters 4 Development)  მხარდაჭერით  ქართულმა ტექსტილის საწარმომ “DOCTOR GOODS” ერთ კვირაში 40 ათასი ქირურგიული ხალათის აწარმოა. </w:t>
      </w:r>
      <w:r w:rsidRPr="00AA17D1">
        <w:rPr>
          <w:rFonts w:cstheme="minorHAnsi"/>
          <w:bCs/>
          <w:lang w:val="en-US"/>
        </w:rPr>
        <w:t>ამ რაოდენობის პროდუქციის წარმოება შესაძლებელი გახდა მას შემდეგ, რაც  </w:t>
      </w:r>
      <w:bookmarkStart w:id="11" w:name="_Hlk36228163"/>
      <w:r w:rsidRPr="00AA17D1">
        <w:rPr>
          <w:rFonts w:cstheme="minorHAnsi"/>
          <w:bCs/>
          <w:lang w:val="en-US"/>
        </w:rPr>
        <w:t>ევროკავშირის პროექტის </w:t>
      </w:r>
      <w:bookmarkEnd w:id="11"/>
      <w:r w:rsidRPr="00AA17D1">
        <w:rPr>
          <w:rFonts w:cstheme="minorHAnsi"/>
          <w:bCs/>
          <w:lang w:val="en-US"/>
        </w:rPr>
        <w:t>ხელშეწყობით</w:t>
      </w:r>
      <w:r w:rsidRPr="00AA17D1">
        <w:rPr>
          <w:rFonts w:cstheme="minorHAnsi"/>
          <w:bCs/>
          <w:lang w:val="ka-GE"/>
        </w:rPr>
        <w:t>,</w:t>
      </w:r>
      <w:r w:rsidRPr="00AA17D1">
        <w:rPr>
          <w:rFonts w:cstheme="minorHAnsi"/>
          <w:bCs/>
          <w:lang w:val="en-US"/>
        </w:rPr>
        <w:t>​ საწარმოსთვის შეძენილ იქნა დამატებით 12 საკერავი მანქანა (ჯამში 18 ერთეული).</w:t>
      </w:r>
      <w:r w:rsidRPr="00AA17D1">
        <w:rPr>
          <w:rFonts w:cstheme="minorHAnsi"/>
          <w:bCs/>
          <w:lang w:val="ka-GE"/>
        </w:rPr>
        <w:t xml:space="preserve"> </w:t>
      </w:r>
      <w:r w:rsidRPr="00AA17D1">
        <w:rPr>
          <w:rFonts w:eastAsia="Times New Roman" w:cstheme="minorHAnsi"/>
          <w:color w:val="000000"/>
          <w:lang w:val="en-US"/>
        </w:rPr>
        <w:t>პროექტი განხორციელდა „ევროკავშირი ბიზნესისთვის“</w:t>
      </w:r>
      <w:r w:rsidRPr="00AA17D1">
        <w:rPr>
          <w:rFonts w:eastAsia="Times New Roman" w:cstheme="minorHAnsi"/>
          <w:color w:val="000000"/>
          <w:lang w:val="ka-GE"/>
        </w:rPr>
        <w:t xml:space="preserve"> (</w:t>
      </w:r>
      <w:r w:rsidRPr="00AA17D1">
        <w:rPr>
          <w:rFonts w:eastAsia="Times New Roman" w:cstheme="minorHAnsi"/>
          <w:color w:val="000000"/>
          <w:lang w:val="en-US"/>
        </w:rPr>
        <w:t>EU4Business)  ფარგლებში. </w:t>
      </w:r>
    </w:p>
    <w:p w:rsidR="00FE7CE4" w:rsidRPr="00AA17D1" w:rsidRDefault="001607E3" w:rsidP="00FE7CE4">
      <w:pPr>
        <w:pStyle w:val="ListParagraph"/>
        <w:spacing w:after="0" w:line="240" w:lineRule="auto"/>
        <w:ind w:left="360"/>
        <w:jc w:val="both"/>
        <w:rPr>
          <w:rFonts w:cstheme="minorHAnsi"/>
          <w:b/>
          <w:lang w:val="en-US"/>
        </w:rPr>
      </w:pPr>
      <w:hyperlink r:id="rId42" w:history="1">
        <w:r w:rsidR="00FE7CE4" w:rsidRPr="00AA17D1">
          <w:rPr>
            <w:rStyle w:val="Hyperlink"/>
            <w:rFonts w:eastAsia="Times New Roman" w:cstheme="minorHAnsi"/>
            <w:lang w:val="en-US"/>
          </w:rPr>
          <w:t>https://www.euneighbours.eu/en/east/stay-informed/news/eu-supports-georgia-producing-40000-medical-gowns-response-covid-19</w:t>
        </w:r>
      </w:hyperlink>
    </w:p>
    <w:p w:rsidR="00FE7CE4" w:rsidRPr="00AA17D1" w:rsidRDefault="00FE7CE4" w:rsidP="00FE7CE4">
      <w:pPr>
        <w:shd w:val="clear" w:color="auto" w:fill="FFFFFF"/>
        <w:spacing w:after="0" w:line="240" w:lineRule="auto"/>
        <w:ind w:left="720"/>
        <w:rPr>
          <w:rFonts w:eastAsia="Times New Roman" w:cstheme="minorHAnsi"/>
          <w:color w:val="000000"/>
          <w:lang w:val="en-US"/>
        </w:rPr>
      </w:pPr>
    </w:p>
    <w:p w:rsidR="00FE7CE4" w:rsidRPr="00AA17D1" w:rsidRDefault="00FE7CE4" w:rsidP="00FE7CE4">
      <w:pPr>
        <w:jc w:val="center"/>
        <w:rPr>
          <w:rFonts w:cstheme="minorHAnsi"/>
          <w:b/>
          <w:u w:val="double"/>
          <w:lang w:val="ka-GE"/>
        </w:rPr>
      </w:pPr>
    </w:p>
    <w:p w:rsidR="00FE7CE4" w:rsidRPr="00AA17D1" w:rsidRDefault="00FE7CE4" w:rsidP="00FE7CE4">
      <w:pPr>
        <w:pStyle w:val="ListParagraph"/>
        <w:jc w:val="both"/>
        <w:rPr>
          <w:rFonts w:cstheme="minorHAnsi"/>
          <w:color w:val="FF0000"/>
          <w:lang w:val="ka-GE"/>
        </w:rPr>
      </w:pPr>
      <w:bookmarkStart w:id="12" w:name="_Hlk36489272"/>
      <w:r w:rsidRPr="00AA17D1">
        <w:rPr>
          <w:rFonts w:cstheme="minorHAnsi"/>
          <w:color w:val="FF0000"/>
          <w:lang w:val="ka-GE"/>
        </w:rPr>
        <w:t>26 მარტის მდგომარეობით-----------------------------------------------------------------------------------</w:t>
      </w:r>
      <w:bookmarkEnd w:id="12"/>
    </w:p>
    <w:p w:rsidR="00FE7CE4" w:rsidRPr="00AA17D1" w:rsidRDefault="00FE7CE4" w:rsidP="00D86E00">
      <w:pPr>
        <w:pStyle w:val="ListParagraph"/>
        <w:numPr>
          <w:ilvl w:val="0"/>
          <w:numId w:val="2"/>
        </w:numPr>
        <w:ind w:left="360"/>
        <w:jc w:val="both"/>
        <w:rPr>
          <w:rFonts w:cstheme="minorHAnsi"/>
          <w:b/>
          <w:lang w:val="en-US"/>
        </w:rPr>
      </w:pPr>
      <w:r w:rsidRPr="00AA17D1">
        <w:rPr>
          <w:rFonts w:cstheme="minorHAnsi"/>
          <w:b/>
          <w:lang w:val="en-US"/>
        </w:rPr>
        <w:t>26 მარტს ევროპარლამენტის პლენარულ</w:t>
      </w:r>
      <w:r w:rsidRPr="00AA17D1">
        <w:rPr>
          <w:rFonts w:cstheme="minorHAnsi"/>
          <w:b/>
          <w:lang w:val="ka-GE"/>
        </w:rPr>
        <w:t xml:space="preserve">ი სესიაზე </w:t>
      </w:r>
      <w:r w:rsidRPr="00AA17D1">
        <w:rPr>
          <w:rFonts w:cstheme="minorHAnsi"/>
          <w:bCs/>
          <w:lang w:val="en-US"/>
        </w:rPr>
        <w:t>სიტყვით გამოვიდა ევროკომისიის პრეზიდენტი ურსულა ფონ დერ ლაიენი.</w:t>
      </w:r>
      <w:r w:rsidRPr="00AA17D1">
        <w:rPr>
          <w:rFonts w:cstheme="minorHAnsi"/>
          <w:b/>
          <w:lang w:val="en-US"/>
        </w:rPr>
        <w:t xml:space="preserve"> </w:t>
      </w:r>
      <w:r w:rsidRPr="00AA17D1">
        <w:rPr>
          <w:rFonts w:cstheme="minorHAnsi"/>
          <w:b/>
          <w:lang w:val="ka-GE"/>
        </w:rPr>
        <w:t xml:space="preserve">მან </w:t>
      </w:r>
      <w:r w:rsidRPr="00AA17D1">
        <w:rPr>
          <w:rFonts w:cstheme="minorHAnsi"/>
          <w:b/>
          <w:lang w:val="en-US"/>
        </w:rPr>
        <w:t xml:space="preserve">გააკრიტიკა ევროკავშირის წევრი ქვეყნების თავდაპირველი რეაქციები, </w:t>
      </w:r>
      <w:r w:rsidRPr="00AA17D1">
        <w:rPr>
          <w:rFonts w:cstheme="minorHAnsi"/>
          <w:b/>
          <w:lang w:val="ka-GE"/>
        </w:rPr>
        <w:t xml:space="preserve">მათ შორის </w:t>
      </w:r>
      <w:r w:rsidRPr="00AA17D1">
        <w:rPr>
          <w:rFonts w:cstheme="minorHAnsi"/>
          <w:b/>
          <w:lang w:val="en-US"/>
        </w:rPr>
        <w:t>იტალიისთვის განკუთვნილი სამედიცინო აღჭურვილობ</w:t>
      </w:r>
      <w:r w:rsidRPr="00AA17D1">
        <w:rPr>
          <w:rFonts w:cstheme="minorHAnsi"/>
          <w:b/>
          <w:lang w:val="ka-GE"/>
        </w:rPr>
        <w:t>ი მიწოდება</w:t>
      </w:r>
      <w:r w:rsidRPr="00AA17D1">
        <w:rPr>
          <w:rFonts w:cstheme="minorHAnsi"/>
          <w:b/>
          <w:lang w:val="en-US"/>
        </w:rPr>
        <w:t>.</w:t>
      </w:r>
      <w:r w:rsidRPr="00AA17D1">
        <w:rPr>
          <w:rFonts w:cstheme="minorHAnsi"/>
          <w:b/>
          <w:lang w:val="ka-GE"/>
        </w:rPr>
        <w:t xml:space="preserve"> </w:t>
      </w:r>
      <w:r w:rsidRPr="00AA17D1">
        <w:rPr>
          <w:rFonts w:cstheme="minorHAnsi"/>
          <w:bCs/>
          <w:lang w:val="en-US"/>
        </w:rPr>
        <w:t>თუმცა მისი შეფასებით, ბოლო დღეებში სიტუაცია გამოსწორდა და წევრმა ქვეყნებმა ერთმანეთის დახმარება დაიწყეს</w:t>
      </w:r>
      <w:r w:rsidRPr="00AA17D1">
        <w:rPr>
          <w:rFonts w:cstheme="minorHAnsi"/>
          <w:bCs/>
          <w:lang w:val="ka-GE"/>
        </w:rPr>
        <w:t>.</w:t>
      </w:r>
      <w:r w:rsidRPr="00AA17D1">
        <w:rPr>
          <w:rFonts w:cstheme="minorHAnsi"/>
          <w:b/>
          <w:lang w:val="ka-GE"/>
        </w:rPr>
        <w:t xml:space="preserve"> </w:t>
      </w:r>
      <w:r w:rsidRPr="00AA17D1">
        <w:rPr>
          <w:rFonts w:cstheme="minorHAnsi"/>
          <w:bCs/>
          <w:lang w:val="en-US"/>
        </w:rPr>
        <w:t xml:space="preserve">ევროკომისიის პრეზიდენტი მიესალმა, რომ წევრმა ქვეყნებმა გამოთქვეს მზადყოფნა მიიღონ სხვა წევრი ქვეყნების პაციენტები (გერმანია მკურნალობს იტალიელ პაციენტებს, ხოლო ლუქსემბურგი - ფრანგებს). </w:t>
      </w:r>
    </w:p>
    <w:p w:rsidR="00FE7CE4" w:rsidRPr="00AA17D1" w:rsidRDefault="00FE7CE4" w:rsidP="00D86E00">
      <w:pPr>
        <w:pStyle w:val="ListParagraph"/>
        <w:numPr>
          <w:ilvl w:val="0"/>
          <w:numId w:val="6"/>
        </w:numPr>
        <w:jc w:val="both"/>
        <w:rPr>
          <w:rFonts w:cstheme="minorHAnsi"/>
          <w:bCs/>
          <w:lang w:val="en-US"/>
        </w:rPr>
      </w:pPr>
      <w:r w:rsidRPr="00AA17D1">
        <w:rPr>
          <w:rFonts w:cstheme="minorHAnsi"/>
          <w:bCs/>
          <w:lang w:val="en-US"/>
        </w:rPr>
        <w:t>ევროკომისიამ გამონაკლისის წესით დაუშვა სახელმწიფო დახმარების (state aid) სქემე</w:t>
      </w:r>
      <w:r w:rsidRPr="00AA17D1">
        <w:rPr>
          <w:rFonts w:cstheme="minorHAnsi"/>
          <w:bCs/>
          <w:lang w:val="ka-GE"/>
        </w:rPr>
        <w:t xml:space="preserve">ბი. </w:t>
      </w:r>
      <w:r w:rsidRPr="00AA17D1">
        <w:rPr>
          <w:rFonts w:cstheme="minorHAnsi"/>
          <w:bCs/>
          <w:lang w:val="en-US"/>
        </w:rPr>
        <w:t xml:space="preserve"> </w:t>
      </w:r>
    </w:p>
    <w:p w:rsidR="00FE7CE4" w:rsidRPr="00AA17D1" w:rsidRDefault="00FE7CE4" w:rsidP="00D86E00">
      <w:pPr>
        <w:pStyle w:val="ListParagraph"/>
        <w:numPr>
          <w:ilvl w:val="0"/>
          <w:numId w:val="6"/>
        </w:numPr>
        <w:jc w:val="both"/>
        <w:rPr>
          <w:rFonts w:cstheme="minorHAnsi"/>
          <w:b/>
          <w:lang w:val="en-US"/>
        </w:rPr>
      </w:pPr>
      <w:r w:rsidRPr="00AA17D1">
        <w:rPr>
          <w:rFonts w:cstheme="minorHAnsi"/>
          <w:bCs/>
          <w:lang w:val="ka-GE"/>
        </w:rPr>
        <w:t xml:space="preserve">გაჟღერდა ინიციატივა </w:t>
      </w:r>
      <w:r w:rsidRPr="00AA17D1">
        <w:rPr>
          <w:rFonts w:cstheme="minorHAnsi"/>
          <w:bCs/>
          <w:lang w:val="en-US"/>
        </w:rPr>
        <w:t>გატარებული აუცილებელი ზომების</w:t>
      </w:r>
      <w:r w:rsidRPr="00AA17D1">
        <w:rPr>
          <w:rFonts w:cstheme="minorHAnsi"/>
          <w:bCs/>
          <w:lang w:val="ka-GE"/>
        </w:rPr>
        <w:t xml:space="preserve"> თაობაზე</w:t>
      </w:r>
      <w:r w:rsidRPr="00AA17D1">
        <w:rPr>
          <w:rFonts w:cstheme="minorHAnsi"/>
          <w:bCs/>
          <w:lang w:val="en-US"/>
        </w:rPr>
        <w:t xml:space="preserve"> ნეგატიური სოციალური და ეკონომიკური შედეგები</w:t>
      </w:r>
      <w:r w:rsidRPr="00AA17D1">
        <w:rPr>
          <w:rFonts w:cstheme="minorHAnsi"/>
          <w:bCs/>
          <w:lang w:val="ka-GE"/>
        </w:rPr>
        <w:t>ს თავიდან ასაცილებლად</w:t>
      </w:r>
      <w:r w:rsidRPr="00AA17D1">
        <w:rPr>
          <w:rFonts w:cstheme="minorHAnsi"/>
          <w:bCs/>
          <w:lang w:val="en-US"/>
        </w:rPr>
        <w:t>.</w:t>
      </w:r>
      <w:r w:rsidRPr="00AA17D1">
        <w:rPr>
          <w:rFonts w:cstheme="minorHAnsi"/>
          <w:b/>
          <w:lang w:val="en-US"/>
        </w:rPr>
        <w:t xml:space="preserve">  ამ მიზნით ევროკომისია გამოდის ინვესტიციის სქემის (37 მლრდ. ევრო) და ფინანსური დახმარების ინიციატივით.</w:t>
      </w:r>
    </w:p>
    <w:p w:rsidR="00FE7CE4" w:rsidRPr="00AA17D1" w:rsidRDefault="00FE7CE4" w:rsidP="00FE7CE4">
      <w:pPr>
        <w:pStyle w:val="ListParagraph"/>
        <w:jc w:val="both"/>
        <w:rPr>
          <w:rFonts w:cstheme="minorHAnsi"/>
          <w:b/>
          <w:lang w:val="en-US"/>
        </w:rPr>
      </w:pPr>
    </w:p>
    <w:p w:rsidR="00FE7CE4" w:rsidRPr="00AA17D1" w:rsidRDefault="00FE7CE4" w:rsidP="00FE7CE4">
      <w:pPr>
        <w:pStyle w:val="ListParagraph"/>
        <w:ind w:left="360"/>
        <w:jc w:val="both"/>
        <w:rPr>
          <w:rFonts w:cstheme="minorHAnsi"/>
          <w:bCs/>
          <w:lang w:val="en-US"/>
        </w:rPr>
      </w:pPr>
      <w:r w:rsidRPr="00AA17D1">
        <w:rPr>
          <w:rFonts w:cstheme="minorHAnsi"/>
          <w:bCs/>
          <w:lang w:val="en-US"/>
        </w:rPr>
        <w:t>ევროკომისიის პრეზიდენტის გამოსვლის შემდეგ, სიტყვით გამოვიდნენ პოლიტიკური პარტიების წარმომადგენლები</w:t>
      </w:r>
      <w:r w:rsidRPr="00AA17D1">
        <w:rPr>
          <w:rFonts w:cstheme="minorHAnsi"/>
          <w:bCs/>
          <w:lang w:val="ka-GE"/>
        </w:rPr>
        <w:t xml:space="preserve">, მათ ცალსახად გააკრიტიკეს </w:t>
      </w:r>
      <w:r w:rsidRPr="00AA17D1">
        <w:rPr>
          <w:rFonts w:cstheme="minorHAnsi"/>
          <w:bCs/>
          <w:lang w:val="en-US"/>
        </w:rPr>
        <w:t>წევრ</w:t>
      </w:r>
      <w:r w:rsidRPr="00AA17D1">
        <w:rPr>
          <w:rFonts w:cstheme="minorHAnsi"/>
          <w:bCs/>
          <w:lang w:val="ka-GE"/>
        </w:rPr>
        <w:t xml:space="preserve"> ქვეყნებში არარსებული </w:t>
      </w:r>
      <w:r w:rsidRPr="00AA17D1">
        <w:rPr>
          <w:rFonts w:cstheme="minorHAnsi"/>
          <w:bCs/>
          <w:lang w:val="en-US"/>
        </w:rPr>
        <w:t>სოლიდარობა</w:t>
      </w:r>
      <w:r w:rsidRPr="00AA17D1">
        <w:rPr>
          <w:rFonts w:cstheme="minorHAnsi"/>
          <w:bCs/>
          <w:lang w:val="ka-GE"/>
        </w:rPr>
        <w:t xml:space="preserve">; მოუმზადებლობა კრიზისითვის, მათ შორის იმის გათვალისწიებით </w:t>
      </w:r>
      <w:r w:rsidRPr="00AA17D1">
        <w:rPr>
          <w:rFonts w:cstheme="minorHAnsi"/>
          <w:bCs/>
          <w:lang w:val="en-US"/>
        </w:rPr>
        <w:t xml:space="preserve">რომ </w:t>
      </w:r>
      <w:r w:rsidRPr="00AA17D1">
        <w:rPr>
          <w:rFonts w:cstheme="minorHAnsi"/>
          <w:b/>
          <w:lang w:val="en-US"/>
        </w:rPr>
        <w:t>სამედიცინო აღჭურვილობის 85 % ჩინეთიდან შემოდის.</w:t>
      </w:r>
      <w:r w:rsidRPr="00AA17D1">
        <w:rPr>
          <w:rFonts w:cstheme="minorHAnsi"/>
          <w:bCs/>
          <w:lang w:val="en-US"/>
        </w:rPr>
        <w:t xml:space="preserve"> </w:t>
      </w:r>
      <w:r w:rsidRPr="00AA17D1">
        <w:rPr>
          <w:rFonts w:cstheme="minorHAnsi"/>
          <w:bCs/>
          <w:lang w:val="ka-GE"/>
        </w:rPr>
        <w:t xml:space="preserve">ასევე ხაზგასმით </w:t>
      </w:r>
      <w:r w:rsidRPr="00AA17D1">
        <w:rPr>
          <w:rFonts w:cstheme="minorHAnsi"/>
          <w:bCs/>
          <w:lang w:val="en-US"/>
        </w:rPr>
        <w:t>აღ</w:t>
      </w:r>
      <w:r w:rsidRPr="00AA17D1">
        <w:rPr>
          <w:rFonts w:cstheme="minorHAnsi"/>
          <w:bCs/>
          <w:lang w:val="ka-GE"/>
        </w:rPr>
        <w:t>ი</w:t>
      </w:r>
      <w:r w:rsidRPr="00AA17D1">
        <w:rPr>
          <w:rFonts w:cstheme="minorHAnsi"/>
          <w:bCs/>
          <w:lang w:val="en-US"/>
        </w:rPr>
        <w:t xml:space="preserve">ნიშნა, რომ </w:t>
      </w:r>
      <w:r w:rsidRPr="00AA17D1">
        <w:rPr>
          <w:rFonts w:cstheme="minorHAnsi"/>
          <w:b/>
          <w:lang w:val="en-US"/>
        </w:rPr>
        <w:t>აუცილებელია ევროკავშირმა გაუწიოს დახმარება დასავლეთ ბალკანეთს</w:t>
      </w:r>
      <w:r w:rsidRPr="00AA17D1">
        <w:rPr>
          <w:rFonts w:cstheme="minorHAnsi"/>
          <w:bCs/>
          <w:lang w:val="en-US"/>
        </w:rPr>
        <w:t xml:space="preserve">. </w:t>
      </w:r>
    </w:p>
    <w:p w:rsidR="00FE7CE4" w:rsidRPr="00AA17D1" w:rsidRDefault="00FE7CE4" w:rsidP="00FE7CE4">
      <w:pPr>
        <w:pStyle w:val="ListParagraph"/>
        <w:ind w:left="360"/>
        <w:jc w:val="both"/>
        <w:rPr>
          <w:rFonts w:cstheme="minorHAnsi"/>
          <w:b/>
          <w:lang w:val="en-US"/>
        </w:rPr>
      </w:pPr>
    </w:p>
    <w:p w:rsidR="00FE7CE4" w:rsidRPr="00AA17D1" w:rsidRDefault="00FE7CE4" w:rsidP="00D86E00">
      <w:pPr>
        <w:pStyle w:val="ListParagraph"/>
        <w:numPr>
          <w:ilvl w:val="0"/>
          <w:numId w:val="2"/>
        </w:numPr>
        <w:ind w:left="360"/>
        <w:jc w:val="both"/>
        <w:rPr>
          <w:rFonts w:cstheme="minorHAnsi"/>
          <w:b/>
          <w:lang w:val="en-US"/>
        </w:rPr>
      </w:pPr>
      <w:r w:rsidRPr="00AA17D1">
        <w:rPr>
          <w:rFonts w:cstheme="minorHAnsi"/>
          <w:b/>
          <w:bCs/>
          <w:lang w:val="en-US"/>
        </w:rPr>
        <w:t>ევროკომისიის ახალი სახელმძღვანელო პრინციპები კრიტიკული ევროპული აქტივებისა და ტექნოლოგიების დასაცავად</w:t>
      </w:r>
    </w:p>
    <w:p w:rsidR="00FE7CE4" w:rsidRPr="00AA17D1" w:rsidRDefault="00FE7CE4" w:rsidP="00FE7CE4">
      <w:pPr>
        <w:pStyle w:val="ListParagraph"/>
        <w:ind w:left="360"/>
        <w:jc w:val="both"/>
        <w:rPr>
          <w:rFonts w:cstheme="minorHAnsi"/>
          <w:lang w:val="ka-GE"/>
        </w:rPr>
      </w:pPr>
      <w:r w:rsidRPr="00AA17D1">
        <w:rPr>
          <w:rFonts w:cstheme="minorHAnsi"/>
          <w:lang w:val="ka-GE"/>
        </w:rPr>
        <w:t xml:space="preserve">26 მარტს ევროკომისიამ გამოსცა სახელმძღვანელო დირექტივები, რაც უცხოური პირდაპირი ინვესტიციების (FDI) შემოწმებას ისახავს მიზნად, საზოგადოებრივი ჯანდაცვის კრიზისისა და მასთან დაკავშირებული ეკონომიკური მოწყვლადობის პირობებში.  აღნიშნული ევროკავშირში არსებული კომპანიებისა და კრიტიკული აქტივების დაცვას ემსახურება, განსაკუთრებით ისეთ სფეროებში, როგორიცაა: ჯანდაცვა, სამედიცინო კვლევები, ბიოტექნოლოგია და ინფრასტრუქტურა, რომელიც საკვანძო ღირებულების მატარებელია უსაფრთხოებისა და საზოგადოებრივი წესრიგისათვის. </w:t>
      </w:r>
    </w:p>
    <w:p w:rsidR="00FE7CE4" w:rsidRPr="00AA17D1" w:rsidRDefault="00FE7CE4" w:rsidP="00FE7CE4">
      <w:pPr>
        <w:pStyle w:val="ListParagraph"/>
        <w:ind w:left="360"/>
        <w:jc w:val="both"/>
        <w:rPr>
          <w:rFonts w:cstheme="minorHAnsi"/>
          <w:b/>
          <w:lang w:val="ka-GE"/>
        </w:rPr>
      </w:pPr>
    </w:p>
    <w:p w:rsidR="00FE7CE4" w:rsidRPr="00AA17D1" w:rsidRDefault="00FE7CE4" w:rsidP="00D86E00">
      <w:pPr>
        <w:pStyle w:val="ListParagraph"/>
        <w:numPr>
          <w:ilvl w:val="0"/>
          <w:numId w:val="2"/>
        </w:numPr>
        <w:ind w:left="360"/>
        <w:jc w:val="both"/>
        <w:rPr>
          <w:rFonts w:cstheme="minorHAnsi"/>
          <w:b/>
          <w:lang w:val="ka-GE"/>
        </w:rPr>
      </w:pPr>
      <w:r w:rsidRPr="00AA17D1">
        <w:rPr>
          <w:rFonts w:cstheme="minorHAnsi"/>
          <w:b/>
          <w:lang w:val="en-US"/>
        </w:rPr>
        <w:t xml:space="preserve">24 </w:t>
      </w:r>
      <w:r w:rsidRPr="00AA17D1">
        <w:rPr>
          <w:rFonts w:cstheme="minorHAnsi"/>
          <w:b/>
          <w:lang w:val="ka-GE"/>
        </w:rPr>
        <w:t>მარტს ევროჯგუფის ვიდეო-კონფერენციაზე შემდეგი საკითხები იქნა განხილული</w:t>
      </w:r>
    </w:p>
    <w:p w:rsidR="00FE7CE4" w:rsidRPr="00AA17D1" w:rsidRDefault="00FE7CE4" w:rsidP="00D86E00">
      <w:pPr>
        <w:pStyle w:val="ListParagraph"/>
        <w:numPr>
          <w:ilvl w:val="0"/>
          <w:numId w:val="1"/>
        </w:numPr>
        <w:ind w:left="360"/>
        <w:jc w:val="both"/>
        <w:rPr>
          <w:rFonts w:cstheme="minorHAnsi"/>
          <w:lang w:val="ka-GE"/>
        </w:rPr>
      </w:pPr>
      <w:r w:rsidRPr="00AA17D1">
        <w:rPr>
          <w:rFonts w:cstheme="minorHAnsi"/>
          <w:lang w:val="ka-GE"/>
        </w:rPr>
        <w:t xml:space="preserve">წევრი ქვეყნები მხარს უჭერენ ევროპის სტაბილურობის მექანიზმის (ESM) ფარგლებში  ევროს დასაცავად </w:t>
      </w:r>
      <w:r w:rsidRPr="00AA17D1">
        <w:rPr>
          <w:rFonts w:cstheme="minorHAnsi"/>
          <w:b/>
          <w:lang w:val="ka-GE"/>
        </w:rPr>
        <w:t>განსაკუთრებული პირობების საკრედიტო ხაზის</w:t>
      </w:r>
      <w:r w:rsidRPr="00AA17D1">
        <w:rPr>
          <w:rFonts w:cstheme="minorHAnsi"/>
          <w:lang w:val="ka-GE"/>
        </w:rPr>
        <w:t xml:space="preserve"> (Enhanced Conditions Credit Line – ECCL) </w:t>
      </w:r>
      <w:r w:rsidRPr="00AA17D1">
        <w:rPr>
          <w:rFonts w:cstheme="minorHAnsi"/>
          <w:b/>
          <w:lang w:val="ka-GE"/>
        </w:rPr>
        <w:t>ამოქმედებას.</w:t>
      </w:r>
      <w:r w:rsidRPr="00AA17D1">
        <w:rPr>
          <w:rFonts w:cstheme="minorHAnsi"/>
          <w:lang w:val="ka-GE"/>
        </w:rPr>
        <w:t xml:space="preserve"> წევრი ქვეყნების წინასწარი შეფასების შემდეგ, საჭიროების შემთხვევაში, შესაძლებელი იქნება წევრმა ქვეყნებმა მიიღონ დახმარება (Pandemic Crises Support) ჯანდაცვის ხარჯებისა და ეკონომიკური ზარალის გათვალისწინებით; </w:t>
      </w:r>
    </w:p>
    <w:p w:rsidR="00FE7CE4" w:rsidRPr="00AA17D1" w:rsidRDefault="00FE7CE4" w:rsidP="00D86E00">
      <w:pPr>
        <w:pStyle w:val="ListParagraph"/>
        <w:numPr>
          <w:ilvl w:val="0"/>
          <w:numId w:val="1"/>
        </w:numPr>
        <w:ind w:left="360"/>
        <w:jc w:val="both"/>
        <w:rPr>
          <w:rFonts w:cstheme="minorHAnsi"/>
          <w:lang w:val="ka-GE"/>
        </w:rPr>
      </w:pPr>
      <w:r w:rsidRPr="00AA17D1">
        <w:rPr>
          <w:rFonts w:cstheme="minorHAnsi"/>
          <w:lang w:val="ka-GE"/>
        </w:rPr>
        <w:t xml:space="preserve">ევროპარლამენტი კენჭს უყრის ევროკომისიის სხვა ინიციატივას - წევრმა ქვეყნებმა დახმარება მოითხოვონ ევროკავშირის სოლიდარობის ფონდიდან. ევროკომისიის წინადადებაა ბუნებრივ კატასტროფებთან ერთად (რისთვისაც შეიქმნა სოლიდარობის ფონდი) შესაძლებელი იყოს დახმარების მოთხოვნა პანდემიის შემთხვევაში. წევრი ქვეყნები, რომლებიც განსაკუთრებით დაზარალდებიან, 2020 წელს 800 მლნ. ევრომდე დახმარებას მიიღებენ. </w:t>
      </w:r>
    </w:p>
    <w:p w:rsidR="00FE7CE4" w:rsidRPr="00AA17D1" w:rsidRDefault="00FE7CE4" w:rsidP="00D86E00">
      <w:pPr>
        <w:pStyle w:val="ListParagraph"/>
        <w:numPr>
          <w:ilvl w:val="0"/>
          <w:numId w:val="1"/>
        </w:numPr>
        <w:ind w:left="360"/>
        <w:jc w:val="both"/>
        <w:rPr>
          <w:rFonts w:cstheme="minorHAnsi"/>
          <w:b/>
          <w:lang w:val="ka-GE"/>
        </w:rPr>
      </w:pPr>
      <w:r w:rsidRPr="00AA17D1">
        <w:rPr>
          <w:rFonts w:cstheme="minorHAnsi"/>
          <w:b/>
          <w:lang w:val="ka-GE"/>
        </w:rPr>
        <w:t xml:space="preserve">ევროჯგუფის შეხვედრაზე ვერ მოხერხდა შეთანხმება (გერმანიისა და საფრანგეთის წინააღმდეგობის გათვალისწინებით) პანდემიასთან საბრძოლველად </w:t>
      </w:r>
      <w:r w:rsidRPr="00AA17D1">
        <w:rPr>
          <w:rFonts w:cstheme="minorHAnsi"/>
          <w:b/>
          <w:u w:val="single"/>
          <w:lang w:val="ka-GE"/>
        </w:rPr>
        <w:t>ერთიანი ბონდების გამოცემაზე.</w:t>
      </w:r>
      <w:r w:rsidRPr="00AA17D1">
        <w:rPr>
          <w:rFonts w:cstheme="minorHAnsi"/>
          <w:b/>
          <w:lang w:val="ka-GE"/>
        </w:rPr>
        <w:t xml:space="preserve"> </w:t>
      </w:r>
    </w:p>
    <w:p w:rsidR="00FE7CE4" w:rsidRPr="00AA17D1" w:rsidRDefault="00FE7CE4" w:rsidP="00FE7CE4">
      <w:pPr>
        <w:pStyle w:val="ListParagraph"/>
        <w:ind w:left="360"/>
        <w:jc w:val="both"/>
        <w:rPr>
          <w:rFonts w:cstheme="minorHAnsi"/>
          <w:b/>
          <w:lang w:val="ka-GE"/>
        </w:rPr>
      </w:pPr>
    </w:p>
    <w:p w:rsidR="00FE7CE4" w:rsidRPr="00AA17D1" w:rsidRDefault="00FE7CE4" w:rsidP="00D86E00">
      <w:pPr>
        <w:pStyle w:val="ListParagraph"/>
        <w:numPr>
          <w:ilvl w:val="0"/>
          <w:numId w:val="2"/>
        </w:numPr>
        <w:spacing w:after="0" w:line="240" w:lineRule="auto"/>
        <w:ind w:left="360"/>
        <w:jc w:val="both"/>
        <w:rPr>
          <w:rFonts w:cstheme="minorHAnsi"/>
          <w:b/>
          <w:lang w:val="en-US"/>
        </w:rPr>
      </w:pPr>
      <w:r w:rsidRPr="00AA17D1">
        <w:rPr>
          <w:rFonts w:cstheme="minorHAnsi"/>
          <w:b/>
          <w:lang w:val="en-US"/>
        </w:rPr>
        <w:t>ევროკავშირის დახმარება ბალკანეთის ქვეყნებისთვის COVID- 19-ის წინააღმდეგ</w:t>
      </w:r>
    </w:p>
    <w:p w:rsidR="00FE7CE4" w:rsidRPr="00AA17D1" w:rsidRDefault="00FE7CE4" w:rsidP="00FE7CE4">
      <w:pPr>
        <w:pStyle w:val="NormalWeb"/>
        <w:spacing w:before="0" w:beforeAutospacing="0" w:after="0" w:afterAutospacing="0"/>
        <w:ind w:left="360"/>
        <w:jc w:val="both"/>
        <w:rPr>
          <w:rFonts w:asciiTheme="minorHAnsi" w:hAnsiTheme="minorHAnsi" w:cstheme="minorHAnsi"/>
          <w:sz w:val="22"/>
          <w:szCs w:val="22"/>
          <w:lang w:val="ka-GE"/>
        </w:rPr>
      </w:pPr>
      <w:r w:rsidRPr="00AA17D1">
        <w:rPr>
          <w:rFonts w:asciiTheme="minorHAnsi" w:hAnsiTheme="minorHAnsi" w:cstheme="minorHAnsi"/>
          <w:sz w:val="22"/>
          <w:szCs w:val="22"/>
          <w:lang w:val="ka-GE"/>
        </w:rPr>
        <w:t xml:space="preserve">ევროკომისარმა ოლივერ ვარჰეიმ განაცხადა, რომ </w:t>
      </w:r>
      <w:r w:rsidRPr="00AA17D1">
        <w:rPr>
          <w:rFonts w:asciiTheme="minorHAnsi" w:hAnsiTheme="minorHAnsi" w:cstheme="minorHAnsi"/>
          <w:b/>
          <w:sz w:val="22"/>
          <w:szCs w:val="22"/>
          <w:lang w:val="ka-GE"/>
        </w:rPr>
        <w:t xml:space="preserve">COVID-19-თან ბრძოლის წინააღმდეგ დასავლეთ ბალკანეთის მხარდასაჭერად ევროკავშირმა ამ ეტაპისთვის სულ 38 მლნ ევროს მობილიზება შეძლო. </w:t>
      </w:r>
      <w:r w:rsidRPr="00AA17D1">
        <w:rPr>
          <w:rFonts w:asciiTheme="minorHAnsi" w:hAnsiTheme="minorHAnsi" w:cstheme="minorHAnsi"/>
          <w:sz w:val="22"/>
          <w:szCs w:val="22"/>
          <w:lang w:val="ka-GE"/>
        </w:rPr>
        <w:t xml:space="preserve">შესაბამისად, დასავლეთ ბალკანეთის ქვეყნების </w:t>
      </w:r>
      <w:r w:rsidRPr="00AA17D1">
        <w:rPr>
          <w:rFonts w:asciiTheme="minorHAnsi" w:hAnsiTheme="minorHAnsi" w:cstheme="minorHAnsi"/>
          <w:b/>
          <w:sz w:val="22"/>
          <w:szCs w:val="22"/>
          <w:lang w:val="ka-GE"/>
        </w:rPr>
        <w:t xml:space="preserve">ჯანდაცვის სისტემები COVID-19-თან საბრძოლველად  ჯამში 38 მილიონი ევროს დახმარებას </w:t>
      </w:r>
      <w:r w:rsidRPr="00AA17D1">
        <w:rPr>
          <w:rFonts w:asciiTheme="minorHAnsi" w:hAnsiTheme="minorHAnsi" w:cstheme="minorHAnsi"/>
          <w:sz w:val="22"/>
          <w:szCs w:val="22"/>
          <w:lang w:val="ka-GE"/>
        </w:rPr>
        <w:t xml:space="preserve">მიიღებენ, ხოლო სოციო-ეკონომიკურ ზიანთან გასამკლავებლად შესაბამისი ფონდების გადახედვის შედეგად, </w:t>
      </w:r>
      <w:r w:rsidRPr="00AA17D1">
        <w:rPr>
          <w:rFonts w:asciiTheme="minorHAnsi" w:hAnsiTheme="minorHAnsi" w:cstheme="minorHAnsi"/>
          <w:b/>
          <w:sz w:val="22"/>
          <w:szCs w:val="22"/>
          <w:lang w:val="ka-GE"/>
        </w:rPr>
        <w:t>373 მილიონ ევროზე მეტი ფინანსური დახმარების მობილიზება მოხდება.</w:t>
      </w:r>
      <w:r w:rsidRPr="00AA17D1">
        <w:rPr>
          <w:rFonts w:asciiTheme="minorHAnsi" w:hAnsiTheme="minorHAnsi" w:cstheme="minorHAnsi"/>
          <w:sz w:val="22"/>
          <w:szCs w:val="22"/>
          <w:lang w:val="ka-GE"/>
        </w:rPr>
        <w:t xml:space="preserve"> </w:t>
      </w:r>
    </w:p>
    <w:p w:rsidR="00FE7CE4" w:rsidRPr="00AA17D1" w:rsidRDefault="00FE7CE4" w:rsidP="00FE7CE4">
      <w:pPr>
        <w:pStyle w:val="NormalWeb"/>
        <w:spacing w:before="0" w:beforeAutospacing="0" w:after="0" w:afterAutospacing="0"/>
        <w:ind w:left="720"/>
        <w:jc w:val="both"/>
        <w:rPr>
          <w:rFonts w:asciiTheme="minorHAnsi" w:hAnsiTheme="minorHAnsi" w:cstheme="minorHAnsi"/>
          <w:sz w:val="22"/>
          <w:szCs w:val="22"/>
          <w:lang w:val="ka-GE"/>
        </w:rPr>
      </w:pPr>
    </w:p>
    <w:p w:rsidR="00FE7CE4" w:rsidRPr="00AA17D1" w:rsidRDefault="00FE7CE4" w:rsidP="00D86E00">
      <w:pPr>
        <w:numPr>
          <w:ilvl w:val="0"/>
          <w:numId w:val="2"/>
        </w:numPr>
        <w:shd w:val="clear" w:color="auto" w:fill="FFFFFF"/>
        <w:spacing w:after="0" w:line="240" w:lineRule="auto"/>
        <w:ind w:left="360" w:hanging="270"/>
        <w:jc w:val="both"/>
        <w:rPr>
          <w:rFonts w:eastAsia="Times New Roman" w:cstheme="minorHAnsi"/>
        </w:rPr>
      </w:pPr>
      <w:r w:rsidRPr="00AA17D1">
        <w:rPr>
          <w:rFonts w:eastAsia="Times New Roman" w:cstheme="minorHAnsi"/>
          <w:b/>
        </w:rPr>
        <w:t>​​</w:t>
      </w:r>
      <w:r w:rsidRPr="00AA17D1">
        <w:rPr>
          <w:rFonts w:cstheme="minorHAnsi"/>
          <w:b/>
          <w:lang w:val="en-US"/>
        </w:rPr>
        <w:t>ევროკავშირის წევრი სახელმწიფოების ხელმძღვანელების ერთობლივი განცხადება</w:t>
      </w:r>
    </w:p>
    <w:p w:rsidR="00FE7CE4" w:rsidRPr="00AA17D1" w:rsidRDefault="00FE7CE4" w:rsidP="00FE7CE4">
      <w:pPr>
        <w:shd w:val="clear" w:color="auto" w:fill="FFFFFF"/>
        <w:spacing w:after="0" w:line="240" w:lineRule="auto"/>
        <w:ind w:left="360"/>
        <w:jc w:val="both"/>
        <w:rPr>
          <w:rFonts w:cstheme="minorHAnsi"/>
          <w:lang w:val="ka-GE"/>
        </w:rPr>
      </w:pPr>
      <w:r w:rsidRPr="00AA17D1">
        <w:rPr>
          <w:rFonts w:cstheme="minorHAnsi"/>
          <w:lang w:val="ka-GE"/>
        </w:rPr>
        <w:t xml:space="preserve">ევროკავშირის წევრი სახელმწიფოების ხელმძღვანელების ერთობლივი განცხადებით 26 მარტს მიმართავენ ევროკომისიას </w:t>
      </w:r>
      <w:r w:rsidRPr="00AA17D1">
        <w:rPr>
          <w:rFonts w:cstheme="minorHAnsi"/>
          <w:b/>
          <w:bCs/>
          <w:lang w:val="ka-GE"/>
        </w:rPr>
        <w:t>შეიმუშავოს "აღდგენის ყოვლისმომცველი გეგმა" (“comprehensive recovery plan”)</w:t>
      </w:r>
      <w:r w:rsidRPr="00AA17D1">
        <w:rPr>
          <w:rFonts w:cstheme="minorHAnsi"/>
          <w:lang w:val="ka-GE"/>
        </w:rPr>
        <w:t>, რომელიც მოიცავს პოსტ-კრიზისულ მდგომარეობაში დაბრუნების ზომებს. ყოველივე ეს შესაბამის სტრატეგიას, გეგმასა და ინვესტიციას მოითხოვს, რომელზეც მუშაობა ევროკომისიას დაევალება. მან უნდა წარმოადგინოს საგზაო რუკა და სამოქმედო გეგმა. განცხადების პროექტში ასევე საუბარია ევროკავშირის საბჭოს პრეზიდენტის, შარლ მიშელის მოწოდებაზე, შეიქმნას </w:t>
      </w:r>
      <w:r w:rsidRPr="00AA17D1">
        <w:rPr>
          <w:rFonts w:cstheme="minorHAnsi"/>
          <w:b/>
          <w:bCs/>
          <w:lang w:val="ka-GE"/>
        </w:rPr>
        <w:t>ევროპის კრიზისების მართვის ცენტრი (European Crisis Management Centre)</w:t>
      </w:r>
      <w:r w:rsidRPr="00AA17D1">
        <w:rPr>
          <w:rFonts w:cstheme="minorHAnsi"/>
          <w:lang w:val="ka-GE"/>
        </w:rPr>
        <w:t xml:space="preserve">. გარდა ამისა, აღნიშნულია, რომ ევროკავშირი ყველაფერს გააკეთებს COVID-19-ის ვაქცინის შესაქმნელად. დოკუმენტი საუბრობს ამ კუთხით ძალისხმევის გაერთიანებაზე, როგორც ევროკავშირის წევრი ქვეყნების, ისე მსოფლიოს მხრიდან, რათა პროცესი დაჩქარდეს, ხოლო ვაქცინა ხელმისაწვდომი იყოს მსოფლიოს ყველა წერტილში. </w:t>
      </w:r>
    </w:p>
    <w:p w:rsidR="00FE7CE4" w:rsidRPr="00AA17D1" w:rsidRDefault="00FE7CE4" w:rsidP="00FE7CE4">
      <w:pPr>
        <w:shd w:val="clear" w:color="auto" w:fill="FFFFFF"/>
        <w:spacing w:after="0" w:line="240" w:lineRule="auto"/>
        <w:ind w:left="360"/>
        <w:jc w:val="both"/>
        <w:rPr>
          <w:rFonts w:eastAsia="Times New Roman" w:cstheme="minorHAnsi"/>
        </w:rPr>
      </w:pPr>
    </w:p>
    <w:p w:rsidR="00FE7CE4" w:rsidRPr="00AA17D1" w:rsidRDefault="00FE7CE4" w:rsidP="00D86E00">
      <w:pPr>
        <w:pStyle w:val="ListParagraph"/>
        <w:numPr>
          <w:ilvl w:val="0"/>
          <w:numId w:val="2"/>
        </w:numPr>
        <w:tabs>
          <w:tab w:val="left" w:pos="270"/>
        </w:tabs>
        <w:ind w:left="0" w:firstLine="0"/>
        <w:jc w:val="both"/>
        <w:rPr>
          <w:rFonts w:cstheme="minorHAnsi"/>
          <w:b/>
          <w:lang w:val="en-US"/>
        </w:rPr>
      </w:pPr>
      <w:r w:rsidRPr="00AA17D1">
        <w:rPr>
          <w:rFonts w:cstheme="minorHAnsi"/>
          <w:b/>
          <w:lang w:val="en-US"/>
        </w:rPr>
        <w:t>COVID-19 თან დაკავშირებით</w:t>
      </w:r>
      <w:r w:rsidRPr="00AA17D1">
        <w:rPr>
          <w:rFonts w:cstheme="minorHAnsi"/>
          <w:b/>
          <w:lang w:val="ka-GE"/>
        </w:rPr>
        <w:t xml:space="preserve">, </w:t>
      </w:r>
      <w:r w:rsidRPr="00AA17D1">
        <w:rPr>
          <w:rFonts w:cstheme="minorHAnsi"/>
          <w:b/>
          <w:lang w:val="en-US"/>
        </w:rPr>
        <w:t xml:space="preserve">საგარეო პოლიტიკისა და უსაფრთხოების საკითხებში ევროკავშირის უმაღლესი წარმომადგენლის </w:t>
      </w:r>
      <w:r w:rsidRPr="00AA17D1">
        <w:rPr>
          <w:rFonts w:cstheme="minorHAnsi"/>
          <w:b/>
          <w:u w:val="single"/>
          <w:lang w:val="ka-GE"/>
        </w:rPr>
        <w:t>ხოსეპ</w:t>
      </w:r>
      <w:r w:rsidRPr="00AA17D1">
        <w:rPr>
          <w:rFonts w:cstheme="minorHAnsi"/>
          <w:b/>
          <w:u w:val="single"/>
          <w:lang w:val="en-US"/>
        </w:rPr>
        <w:t xml:space="preserve"> ბორელის</w:t>
      </w:r>
      <w:r w:rsidRPr="00AA17D1">
        <w:rPr>
          <w:rFonts w:cstheme="minorHAnsi"/>
          <w:b/>
          <w:lang w:val="en-US"/>
        </w:rPr>
        <w:t xml:space="preserve"> განცხადებ</w:t>
      </w:r>
      <w:r w:rsidRPr="00AA17D1">
        <w:rPr>
          <w:rFonts w:cstheme="minorHAnsi"/>
          <w:b/>
          <w:lang w:val="ka-GE"/>
        </w:rPr>
        <w:t xml:space="preserve">ის </w:t>
      </w:r>
      <w:r w:rsidRPr="00AA17D1">
        <w:rPr>
          <w:rFonts w:cstheme="minorHAnsi"/>
          <w:b/>
          <w:lang w:val="en-US"/>
        </w:rPr>
        <w:t>მ</w:t>
      </w:r>
      <w:r w:rsidRPr="00AA17D1">
        <w:rPr>
          <w:rFonts w:cstheme="minorHAnsi"/>
          <w:b/>
          <w:lang w:val="ka-GE"/>
        </w:rPr>
        <w:t>თავარი გზავნილები:</w:t>
      </w:r>
      <w:r w:rsidRPr="00AA17D1">
        <w:rPr>
          <w:rFonts w:cstheme="minorHAnsi"/>
          <w:b/>
          <w:lang w:val="en-US"/>
        </w:rPr>
        <w:t xml:space="preserve"> </w:t>
      </w:r>
    </w:p>
    <w:p w:rsidR="00FE7CE4" w:rsidRPr="00AA17D1" w:rsidRDefault="00FE7CE4" w:rsidP="00D86E00">
      <w:pPr>
        <w:pStyle w:val="ListParagraph"/>
        <w:numPr>
          <w:ilvl w:val="0"/>
          <w:numId w:val="3"/>
        </w:numPr>
        <w:ind w:left="360" w:hanging="270"/>
        <w:jc w:val="both"/>
        <w:rPr>
          <w:rFonts w:cstheme="minorHAnsi"/>
          <w:lang w:val="ka-GE"/>
        </w:rPr>
      </w:pPr>
      <w:r w:rsidRPr="00AA17D1">
        <w:rPr>
          <w:rFonts w:cstheme="minorHAnsi"/>
          <w:lang w:val="ka-GE"/>
        </w:rPr>
        <w:t xml:space="preserve">კრიზისი </w:t>
      </w:r>
      <w:r w:rsidRPr="00AA17D1">
        <w:rPr>
          <w:rFonts w:cstheme="minorHAnsi"/>
        </w:rPr>
        <w:t xml:space="preserve">COVID-19 </w:t>
      </w:r>
      <w:r w:rsidRPr="00AA17D1">
        <w:rPr>
          <w:rFonts w:cstheme="minorHAnsi"/>
          <w:lang w:val="ka-GE"/>
        </w:rPr>
        <w:t>არ არის ომი, თუმცა რესურსების უპრეცედენტო დონეზე, ომის მაგვარ მობილიზებას მოითხოვს, რაც მხოლოდ საერთაშორისო თანამშროლობით არის შესაძლებელი.</w:t>
      </w:r>
    </w:p>
    <w:p w:rsidR="00FE7CE4" w:rsidRPr="00AA17D1" w:rsidRDefault="00FE7CE4" w:rsidP="00D86E00">
      <w:pPr>
        <w:pStyle w:val="ListParagraph"/>
        <w:numPr>
          <w:ilvl w:val="0"/>
          <w:numId w:val="3"/>
        </w:numPr>
        <w:ind w:left="360" w:hanging="270"/>
        <w:jc w:val="both"/>
        <w:rPr>
          <w:rFonts w:cstheme="minorHAnsi"/>
          <w:lang w:val="ka-GE"/>
        </w:rPr>
      </w:pPr>
      <w:r w:rsidRPr="00AA17D1">
        <w:rPr>
          <w:rFonts w:cstheme="minorHAnsi"/>
          <w:lang w:val="ka-GE"/>
        </w:rPr>
        <w:t xml:space="preserve">საყურადრებოა </w:t>
      </w:r>
      <w:r w:rsidRPr="00AA17D1">
        <w:rPr>
          <w:rFonts w:cstheme="minorHAnsi"/>
          <w:b/>
          <w:lang w:val="ka-GE"/>
        </w:rPr>
        <w:t>ნარატივების ბრძოლა, როგორც გლობალურ დონეზე ასევე ევროკავშირის შიგნით</w:t>
      </w:r>
      <w:r w:rsidRPr="00AA17D1">
        <w:rPr>
          <w:rFonts w:cstheme="minorHAnsi"/>
          <w:b/>
        </w:rPr>
        <w:t xml:space="preserve">, </w:t>
      </w:r>
      <w:r w:rsidRPr="00AA17D1">
        <w:rPr>
          <w:rFonts w:cstheme="minorHAnsi"/>
          <w:b/>
          <w:lang w:val="ka-GE"/>
        </w:rPr>
        <w:t>რაც ევროკავშირის დისკრედიტაციას ახდენს, და ევროპის ,,ფაქტებით შეიარაღებული“ დაცვის საჭიროებაზე.</w:t>
      </w:r>
      <w:r w:rsidRPr="00AA17D1">
        <w:rPr>
          <w:rFonts w:cstheme="minorHAnsi"/>
          <w:lang w:val="ka-GE"/>
        </w:rPr>
        <w:t xml:space="preserve"> </w:t>
      </w:r>
    </w:p>
    <w:p w:rsidR="00FE7CE4" w:rsidRPr="00AA17D1" w:rsidRDefault="00FE7CE4" w:rsidP="00D86E00">
      <w:pPr>
        <w:pStyle w:val="ListParagraph"/>
        <w:numPr>
          <w:ilvl w:val="0"/>
          <w:numId w:val="3"/>
        </w:numPr>
        <w:ind w:left="360" w:hanging="450"/>
        <w:jc w:val="both"/>
        <w:rPr>
          <w:rFonts w:cstheme="minorHAnsi"/>
          <w:lang w:val="ka-GE"/>
        </w:rPr>
      </w:pPr>
      <w:r w:rsidRPr="00AA17D1">
        <w:rPr>
          <w:rFonts w:cstheme="minorHAnsi"/>
          <w:b/>
          <w:lang w:val="ka-GE"/>
        </w:rPr>
        <w:t xml:space="preserve">სასიცოცხლოდ მნიშვნელოვანია ევროკავშირმა აჩვენოს, რომ ეს არის კავშირი რომელიც იცავს და </w:t>
      </w:r>
      <w:r w:rsidRPr="00AA17D1">
        <w:rPr>
          <w:rFonts w:cstheme="minorHAnsi"/>
          <w:b/>
          <w:u w:val="single"/>
          <w:lang w:val="ka-GE"/>
        </w:rPr>
        <w:t>რომ სოლიდარობა არ არის ცარიელი ფრაზა.</w:t>
      </w:r>
    </w:p>
    <w:p w:rsidR="00FE7CE4" w:rsidRPr="00AA17D1" w:rsidRDefault="00FE7CE4" w:rsidP="00D86E00">
      <w:pPr>
        <w:pStyle w:val="ListParagraph"/>
        <w:numPr>
          <w:ilvl w:val="0"/>
          <w:numId w:val="3"/>
        </w:numPr>
        <w:ind w:left="360" w:hanging="270"/>
        <w:jc w:val="both"/>
        <w:rPr>
          <w:rFonts w:cstheme="minorHAnsi"/>
          <w:lang w:val="ka-GE"/>
        </w:rPr>
      </w:pPr>
      <w:r w:rsidRPr="00AA17D1">
        <w:rPr>
          <w:rFonts w:cstheme="minorHAnsi"/>
          <w:lang w:val="ka-GE"/>
        </w:rPr>
        <w:t xml:space="preserve">ევროკავშირი ეხმარება წევრ სახელმწიფოებს, საკუთარი მოქალაქეების შინ დაბრუნებაში. ამავდროულად, </w:t>
      </w:r>
      <w:r w:rsidRPr="00AA17D1">
        <w:rPr>
          <w:rFonts w:cstheme="minorHAnsi"/>
          <w:b/>
          <w:lang w:val="ka-GE"/>
        </w:rPr>
        <w:t>ევროკავშირი მზად უნდა იყოს სხვების დასახმარებლად (განსაკუთრებულ აქცენტი კეთდება სირიაზე და აფრიკის კონტინენტზე).</w:t>
      </w:r>
      <w:r w:rsidRPr="00AA17D1">
        <w:rPr>
          <w:rFonts w:cstheme="minorHAnsi"/>
          <w:lang w:val="ka-GE"/>
        </w:rPr>
        <w:t xml:space="preserve"> </w:t>
      </w:r>
    </w:p>
    <w:p w:rsidR="00FE7CE4" w:rsidRPr="00AA17D1" w:rsidRDefault="00FE7CE4" w:rsidP="00D86E00">
      <w:pPr>
        <w:pStyle w:val="ListParagraph"/>
        <w:numPr>
          <w:ilvl w:val="0"/>
          <w:numId w:val="3"/>
        </w:numPr>
        <w:ind w:left="360" w:hanging="270"/>
        <w:jc w:val="both"/>
        <w:rPr>
          <w:rFonts w:cstheme="minorHAnsi"/>
          <w:lang w:val="ka-GE"/>
        </w:rPr>
      </w:pPr>
      <w:r w:rsidRPr="00AA17D1">
        <w:rPr>
          <w:rFonts w:cstheme="minorHAnsi"/>
          <w:lang w:val="ka-GE"/>
        </w:rPr>
        <w:t xml:space="preserve">სამეზობლოში არსებულ კონფლიქტები არსად გამქრალან და ვირუსის გავრცელებამ შესაძლოა კიდევ უფრო გააღრმავოს </w:t>
      </w:r>
      <w:r w:rsidRPr="00AA17D1">
        <w:rPr>
          <w:rFonts w:cstheme="minorHAnsi"/>
        </w:rPr>
        <w:t>ისინი</w:t>
      </w:r>
      <w:r w:rsidRPr="00AA17D1">
        <w:rPr>
          <w:rFonts w:cstheme="minorHAnsi"/>
          <w:lang w:val="ka-GE"/>
        </w:rPr>
        <w:t xml:space="preserve">. </w:t>
      </w:r>
    </w:p>
    <w:p w:rsidR="00FE7CE4" w:rsidRPr="00AA17D1" w:rsidRDefault="00FE7CE4" w:rsidP="00D86E00">
      <w:pPr>
        <w:pStyle w:val="ListParagraph"/>
        <w:numPr>
          <w:ilvl w:val="0"/>
          <w:numId w:val="3"/>
        </w:numPr>
        <w:ind w:left="360" w:hanging="270"/>
        <w:jc w:val="both"/>
        <w:rPr>
          <w:rFonts w:cstheme="minorHAnsi"/>
          <w:lang w:val="ka-GE"/>
        </w:rPr>
      </w:pPr>
      <w:r w:rsidRPr="00AA17D1">
        <w:rPr>
          <w:rFonts w:cstheme="minorHAnsi"/>
          <w:b/>
          <w:lang w:val="ka-GE"/>
        </w:rPr>
        <w:t>ევროკავშირმა უნდა გაუძლოს კრიტიკას და აჩვენოს ეფექტურობა და პასუხისმგებლობა კრიზისი დროს.</w:t>
      </w:r>
    </w:p>
    <w:p w:rsidR="00FE7CE4" w:rsidRPr="00AA17D1" w:rsidRDefault="00FE7CE4" w:rsidP="00FE7CE4">
      <w:pPr>
        <w:pStyle w:val="ListParagraph"/>
        <w:jc w:val="both"/>
        <w:rPr>
          <w:rFonts w:cstheme="minorHAnsi"/>
          <w:lang w:val="ka-GE"/>
        </w:rPr>
      </w:pPr>
    </w:p>
    <w:p w:rsidR="00FE7CE4" w:rsidRPr="00AA17D1" w:rsidRDefault="00FE7CE4" w:rsidP="00FE7CE4">
      <w:pPr>
        <w:pStyle w:val="ListParagraph"/>
        <w:jc w:val="both"/>
        <w:rPr>
          <w:rFonts w:cstheme="minorHAnsi"/>
          <w:color w:val="FF0000"/>
          <w:lang w:val="ka-GE"/>
        </w:rPr>
      </w:pPr>
      <w:bookmarkStart w:id="13" w:name="_Hlk36227663"/>
      <w:r w:rsidRPr="00AA17D1">
        <w:rPr>
          <w:rFonts w:cstheme="minorHAnsi"/>
          <w:color w:val="FF0000"/>
          <w:lang w:val="ka-GE"/>
        </w:rPr>
        <w:t>19 მარტის მდგომარეობით------------------------------------------------------------------------------------</w:t>
      </w:r>
    </w:p>
    <w:bookmarkEnd w:id="13"/>
    <w:p w:rsidR="00FE7CE4" w:rsidRPr="00AA17D1" w:rsidRDefault="00FE7CE4" w:rsidP="00D86E00">
      <w:pPr>
        <w:pStyle w:val="ListParagraph"/>
        <w:numPr>
          <w:ilvl w:val="0"/>
          <w:numId w:val="2"/>
        </w:numPr>
        <w:tabs>
          <w:tab w:val="left" w:pos="270"/>
        </w:tabs>
        <w:ind w:left="0" w:firstLine="0"/>
        <w:jc w:val="both"/>
        <w:rPr>
          <w:rFonts w:cstheme="minorHAnsi"/>
          <w:b/>
          <w:lang w:val="en-US"/>
        </w:rPr>
      </w:pPr>
      <w:r w:rsidRPr="00AA17D1">
        <w:rPr>
          <w:rFonts w:cstheme="minorHAnsi"/>
          <w:b/>
          <w:lang w:val="en-US"/>
        </w:rPr>
        <w:t xml:space="preserve">2020 წლის 17 მარტს, ევროკავშირის წევრი-ქვეყნების ლიდერთა ვიდეო-შეხვედრაზე, მიიღეს შემდეგი გადაწყვეტილებები:  </w:t>
      </w:r>
    </w:p>
    <w:p w:rsidR="00FE7CE4" w:rsidRPr="00AA17D1" w:rsidRDefault="00FE7CE4" w:rsidP="00D86E00">
      <w:pPr>
        <w:pStyle w:val="ListParagraph"/>
        <w:numPr>
          <w:ilvl w:val="0"/>
          <w:numId w:val="4"/>
        </w:numPr>
        <w:tabs>
          <w:tab w:val="left" w:pos="6300"/>
        </w:tabs>
        <w:spacing w:after="0" w:line="276" w:lineRule="auto"/>
        <w:ind w:left="270" w:hanging="270"/>
        <w:jc w:val="both"/>
        <w:rPr>
          <w:rFonts w:cstheme="minorHAnsi"/>
          <w:b/>
          <w:lang w:val="ka-GE"/>
        </w:rPr>
      </w:pPr>
      <w:r w:rsidRPr="00AA17D1">
        <w:rPr>
          <w:rFonts w:cstheme="minorHAnsi"/>
          <w:b/>
          <w:lang w:val="ka-GE"/>
        </w:rPr>
        <w:t xml:space="preserve">გარე საზღვრები. </w:t>
      </w:r>
      <w:r w:rsidRPr="00AA17D1">
        <w:rPr>
          <w:rFonts w:cstheme="minorHAnsi"/>
          <w:lang w:val="ka-GE"/>
        </w:rPr>
        <w:t xml:space="preserve">30 დღით იზღუდება ევროკავშირსა და შენგენის ქვეყნებში </w:t>
      </w:r>
      <w:r w:rsidRPr="00AA17D1">
        <w:rPr>
          <w:rFonts w:cstheme="minorHAnsi"/>
          <w:b/>
          <w:lang w:val="ka-GE"/>
        </w:rPr>
        <w:t>(გარდა გაერთიანებული სამეფოსა და ირლანდიისა)</w:t>
      </w:r>
      <w:r w:rsidRPr="00AA17D1">
        <w:rPr>
          <w:rFonts w:cstheme="minorHAnsi"/>
          <w:lang w:val="ka-GE"/>
        </w:rPr>
        <w:t xml:space="preserve"> არა აუცილებელი მგზავრობა. </w:t>
      </w:r>
      <w:r w:rsidRPr="00AA17D1">
        <w:rPr>
          <w:rFonts w:cstheme="minorHAnsi"/>
          <w:b/>
          <w:lang w:val="ka-GE"/>
        </w:rPr>
        <w:t xml:space="preserve">შეზღუდვა არ ეხება: </w:t>
      </w:r>
      <w:r w:rsidRPr="00AA17D1">
        <w:rPr>
          <w:rFonts w:cstheme="minorHAnsi"/>
          <w:lang w:val="ka-GE"/>
        </w:rPr>
        <w:t>ევროკავშირისა და შენგენის სივრცის ქვეყნების მოქალაქეებსა და მათი ოჯახის წევრებს, რომლებიც შინ ბრუნდებიან [ხაზგასმით აღინიშნა, რომ ყველას უნდა ჰქონდეს შინ დაბრუნების უფლება]; მესამე ქვეყნის მოქალაქეებს ბინადრობის ნებართვით ან გრძელვადიანი ვიზით;</w:t>
      </w:r>
      <w:r w:rsidRPr="00AA17D1">
        <w:rPr>
          <w:rFonts w:cstheme="minorHAnsi"/>
          <w:b/>
          <w:lang w:val="ka-GE"/>
        </w:rPr>
        <w:t xml:space="preserve"> </w:t>
      </w:r>
      <w:r w:rsidRPr="00AA17D1">
        <w:rPr>
          <w:rFonts w:cstheme="minorHAnsi"/>
          <w:lang w:val="ka-GE"/>
        </w:rPr>
        <w:t>სამედიცინო პერსონალს/მკვლევარებს, მოხუცებულთა პროფესიონალ მომვლელებს;</w:t>
      </w:r>
      <w:r w:rsidRPr="00AA17D1">
        <w:rPr>
          <w:rFonts w:cstheme="minorHAnsi"/>
          <w:b/>
          <w:lang w:val="ka-GE"/>
        </w:rPr>
        <w:t xml:space="preserve"> </w:t>
      </w:r>
      <w:r w:rsidRPr="00AA17D1">
        <w:rPr>
          <w:rFonts w:cstheme="minorHAnsi"/>
          <w:lang w:val="ka-GE"/>
        </w:rPr>
        <w:t>ევროკავშირის მოქალაქეებს, რომლებიც ერთ წევრ-ქვეყანაში ცხოვრობენ და მეორეში მუშაობენ (ე.წ. frontier workers); საქონლის გადამზიდავებს და საჭიროებისამებრ, სატრანსპორტო მომსახურების სხვა პერსონალს;</w:t>
      </w:r>
      <w:r w:rsidRPr="00AA17D1">
        <w:rPr>
          <w:rFonts w:cstheme="minorHAnsi"/>
          <w:b/>
          <w:lang w:val="ka-GE"/>
        </w:rPr>
        <w:t xml:space="preserve"> </w:t>
      </w:r>
      <w:r w:rsidRPr="00AA17D1">
        <w:rPr>
          <w:rFonts w:cstheme="minorHAnsi"/>
          <w:lang w:val="ka-GE"/>
        </w:rPr>
        <w:t>დიპლომატებს, საერთაშორისო ორგანიზაციების თანამშრომლებს, სამხედრო მოსამსახურეებს და ჰუმანიტარული საქმიანობის განმახორციელებელ პირებს;</w:t>
      </w:r>
      <w:r w:rsidRPr="00AA17D1">
        <w:rPr>
          <w:rFonts w:cstheme="minorHAnsi"/>
          <w:b/>
          <w:lang w:val="ka-GE"/>
        </w:rPr>
        <w:t xml:space="preserve"> </w:t>
      </w:r>
      <w:r w:rsidRPr="00AA17D1">
        <w:rPr>
          <w:rFonts w:cstheme="minorHAnsi"/>
          <w:lang w:val="ka-GE"/>
        </w:rPr>
        <w:t>ტრანზიტის მგზავრებს;</w:t>
      </w:r>
      <w:r w:rsidRPr="00AA17D1">
        <w:rPr>
          <w:rFonts w:cstheme="minorHAnsi"/>
          <w:b/>
          <w:lang w:val="ka-GE"/>
        </w:rPr>
        <w:t xml:space="preserve"> </w:t>
      </w:r>
      <w:r w:rsidRPr="00AA17D1">
        <w:rPr>
          <w:rFonts w:cstheme="minorHAnsi"/>
          <w:lang w:val="ka-GE"/>
        </w:rPr>
        <w:t>პირებს, რომლებიც მგზავრობენ გადაუდებელი ოჯახური მდგომარეობის გამო;</w:t>
      </w:r>
      <w:r w:rsidRPr="00AA17D1">
        <w:rPr>
          <w:rFonts w:cstheme="minorHAnsi"/>
          <w:b/>
          <w:lang w:val="ka-GE"/>
        </w:rPr>
        <w:t xml:space="preserve"> </w:t>
      </w:r>
      <w:r w:rsidRPr="00AA17D1">
        <w:rPr>
          <w:rFonts w:cstheme="minorHAnsi"/>
          <w:lang w:val="ka-GE"/>
        </w:rPr>
        <w:t>პირებს, რომლებიც საერთაშორისო დაცვის ან სხვა ჰუმანიტარული მიზნით გადაადგილდებიან;</w:t>
      </w:r>
      <w:r w:rsidRPr="00AA17D1">
        <w:rPr>
          <w:rFonts w:cstheme="minorHAnsi"/>
          <w:b/>
          <w:lang w:val="ka-GE"/>
        </w:rPr>
        <w:t xml:space="preserve"> </w:t>
      </w:r>
      <w:r w:rsidRPr="00AA17D1">
        <w:rPr>
          <w:rFonts w:cstheme="minorHAnsi"/>
          <w:lang w:val="ka-GE"/>
        </w:rPr>
        <w:t>მესამე ქვეყნის მოქალაქეებს ბინადრობის ნებართვით ან გრძელვადიანი ვიზით.</w:t>
      </w:r>
      <w:r w:rsidRPr="00AA17D1">
        <w:rPr>
          <w:rFonts w:cstheme="minorHAnsi"/>
          <w:b/>
          <w:lang w:val="ka-GE"/>
        </w:rPr>
        <w:t xml:space="preserve"> პირები, რომლებიც ევროკავშირში დაიშვებიან  გაივლიან სამედიცინო შემოწმებას.</w:t>
      </w:r>
    </w:p>
    <w:p w:rsidR="00FE7CE4" w:rsidRPr="00AA17D1" w:rsidRDefault="00FE7CE4" w:rsidP="00D86E00">
      <w:pPr>
        <w:pStyle w:val="ListParagraph"/>
        <w:numPr>
          <w:ilvl w:val="0"/>
          <w:numId w:val="4"/>
        </w:numPr>
        <w:tabs>
          <w:tab w:val="left" w:pos="6300"/>
        </w:tabs>
        <w:spacing w:after="0" w:line="276" w:lineRule="auto"/>
        <w:ind w:left="270" w:hanging="270"/>
        <w:jc w:val="both"/>
        <w:rPr>
          <w:rFonts w:cstheme="minorHAnsi"/>
          <w:b/>
          <w:lang w:val="ka-GE"/>
        </w:rPr>
      </w:pPr>
      <w:r w:rsidRPr="00AA17D1">
        <w:rPr>
          <w:rFonts w:cstheme="minorHAnsi"/>
          <w:b/>
          <w:u w:val="single"/>
          <w:lang w:val="ka-GE"/>
        </w:rPr>
        <w:t>საქონლის თავისუფალი გადაადგილება.</w:t>
      </w:r>
      <w:r w:rsidRPr="00AA17D1">
        <w:rPr>
          <w:rFonts w:cstheme="minorHAnsi"/>
          <w:lang w:val="ka-GE"/>
        </w:rPr>
        <w:t xml:space="preserve"> საფრთხე არ უნდა შეექმნას საქონლის, განსაკუთრებით საკვებისა და სამედიცინო პროდუქტების, გადაადგილებასა და მიწოდებას. დამტკიცდა ევროკომისიის სახელმძღვანელო პრინციპები შიდა საზღვრებისთვის: მნიშვნელოვანი საქონლის გადაზიდვისას სატრანსპორტო საშუალებებს მიენიჭებათ პრიორიტეტი (green lane); საზღვარზე მოხდება სამედიცინო შემოწმება (როგორც შესვლისას, ისე გასვლისას).  სიმპტომების გამოვლენის შემთხვევაში, პირს შესაძლოა უარი ეთქვას ქვეყანაში შესვლაზე; </w:t>
      </w:r>
      <w:r w:rsidRPr="00AA17D1">
        <w:rPr>
          <w:rFonts w:cstheme="minorHAnsi"/>
          <w:b/>
          <w:lang w:val="ka-GE"/>
        </w:rPr>
        <w:t>წევრ ქვეყნებს შეუძლიათ ჩაკეტონ შიდა საზღვარი ევროკავშირის სხვა წევრი ქვეყნისთვის, მაგრამ არ უნდა მოხდეს მოქალაქეებისა და რეზიდენტების დისკრიმინაცია. შეზღუდვები არ უნდა შეეხოთ იმ მოქალაქეებს, რომლებიც ევროკავშირის  წევრ ერთ ქვეყანაში ცხოვრობენ და მეორეში მუშაობენ.</w:t>
      </w:r>
    </w:p>
    <w:p w:rsidR="00FE7CE4" w:rsidRPr="00AA17D1" w:rsidRDefault="00FE7CE4" w:rsidP="00D86E00">
      <w:pPr>
        <w:pStyle w:val="ListParagraph"/>
        <w:numPr>
          <w:ilvl w:val="0"/>
          <w:numId w:val="4"/>
        </w:numPr>
        <w:tabs>
          <w:tab w:val="left" w:pos="6300"/>
        </w:tabs>
        <w:spacing w:after="0" w:line="276" w:lineRule="auto"/>
        <w:ind w:left="270" w:hanging="270"/>
        <w:jc w:val="both"/>
        <w:rPr>
          <w:rFonts w:cstheme="minorHAnsi"/>
          <w:b/>
          <w:lang w:val="ka-GE"/>
        </w:rPr>
      </w:pPr>
      <w:r w:rsidRPr="00AA17D1">
        <w:rPr>
          <w:rFonts w:cstheme="minorHAnsi"/>
          <w:b/>
          <w:u w:val="single"/>
          <w:lang w:val="ka-GE"/>
        </w:rPr>
        <w:t>ეკონომიკური შედეგები.</w:t>
      </w:r>
      <w:r w:rsidRPr="00AA17D1">
        <w:rPr>
          <w:rFonts w:cstheme="minorHAnsi"/>
          <w:b/>
          <w:lang w:val="ka-GE"/>
        </w:rPr>
        <w:t xml:space="preserve"> </w:t>
      </w:r>
      <w:r w:rsidRPr="00AA17D1">
        <w:rPr>
          <w:rFonts w:cstheme="minorHAnsi"/>
          <w:lang w:val="ka-GE"/>
        </w:rPr>
        <w:t xml:space="preserve">აღინიშნა, რომ ვირუსის გავრცელების თავიდან აცილების მიზნით მიღებული ზომები დიდ ზარალს აყენებს ევროკავშირის ეკონომიკას. შემოიღებენ </w:t>
      </w:r>
      <w:r w:rsidRPr="00AA17D1">
        <w:rPr>
          <w:rFonts w:cstheme="minorHAnsi"/>
          <w:b/>
          <w:lang w:val="ka-GE"/>
        </w:rPr>
        <w:t>სახელმწიფო დახმარების დროებით ნორმებს,</w:t>
      </w:r>
      <w:r w:rsidRPr="00AA17D1">
        <w:rPr>
          <w:rFonts w:cstheme="minorHAnsi"/>
          <w:lang w:val="ka-GE"/>
        </w:rPr>
        <w:t xml:space="preserve"> რაც წევრ-ქვეყნებს კომპანიების დასახმარებლად მეტ მოქნილობას მისცემს. განხორციელდება </w:t>
      </w:r>
      <w:r w:rsidRPr="00AA17D1">
        <w:rPr>
          <w:rFonts w:cstheme="minorHAnsi"/>
          <w:b/>
          <w:lang w:val="ka-GE"/>
        </w:rPr>
        <w:t xml:space="preserve">ერთიანი საჯარო შესყიდვები. </w:t>
      </w:r>
      <w:r w:rsidRPr="00AA17D1">
        <w:rPr>
          <w:rFonts w:cstheme="minorHAnsi"/>
          <w:lang w:val="ka-GE"/>
        </w:rPr>
        <w:t xml:space="preserve">გამოცხადდა ერთიანი ტენდერი სასუნთქ აპარატურაზე (16 მარტს),  ნიღბებსა და ხელთათმანებზე (17 მარტს), რომელიც დასრულდება 6 დღეში. დასრულებისთანავე,  შესაძლებელი იქნება შესყიდვის განხორციელება. სამედიცინო აღჭურვილობის შესაძენად ასევე გამოიყენებენ </w:t>
      </w:r>
      <w:r w:rsidRPr="00AA17D1">
        <w:rPr>
          <w:rFonts w:cstheme="minorHAnsi"/>
          <w:b/>
          <w:lang w:val="ka-GE"/>
        </w:rPr>
        <w:t>ევროკავშირის სამოქალაქო დაცვის მექანიზმს.</w:t>
      </w:r>
      <w:r w:rsidRPr="00AA17D1">
        <w:rPr>
          <w:rFonts w:cstheme="minorHAnsi"/>
          <w:lang w:val="ka-GE"/>
        </w:rPr>
        <w:t xml:space="preserve"> </w:t>
      </w:r>
    </w:p>
    <w:p w:rsidR="00FE7CE4" w:rsidRPr="00AA17D1" w:rsidRDefault="00FE7CE4" w:rsidP="00D86E00">
      <w:pPr>
        <w:pStyle w:val="ListParagraph"/>
        <w:numPr>
          <w:ilvl w:val="0"/>
          <w:numId w:val="4"/>
        </w:numPr>
        <w:tabs>
          <w:tab w:val="left" w:pos="6300"/>
        </w:tabs>
        <w:spacing w:after="0" w:line="276" w:lineRule="auto"/>
        <w:ind w:left="270" w:hanging="270"/>
        <w:jc w:val="both"/>
        <w:rPr>
          <w:rFonts w:cstheme="minorHAnsi"/>
          <w:b/>
          <w:lang w:val="ka-GE"/>
        </w:rPr>
      </w:pPr>
      <w:r w:rsidRPr="00AA17D1">
        <w:rPr>
          <w:rFonts w:cstheme="minorHAnsi"/>
          <w:b/>
          <w:u w:val="single"/>
          <w:lang w:val="ka-GE"/>
        </w:rPr>
        <w:t>კვლევა.</w:t>
      </w:r>
      <w:r w:rsidRPr="00AA17D1">
        <w:rPr>
          <w:rFonts w:cstheme="minorHAnsi"/>
          <w:b/>
          <w:lang w:val="ka-GE"/>
        </w:rPr>
        <w:t xml:space="preserve"> </w:t>
      </w:r>
      <w:r w:rsidRPr="00AA17D1">
        <w:rPr>
          <w:rFonts w:cstheme="minorHAnsi"/>
          <w:lang w:val="ka-GE"/>
        </w:rPr>
        <w:t xml:space="preserve">შეიქმნება მრჩეველთა ჯგუფი COVID-19-ის საკითხებზე. </w:t>
      </w:r>
    </w:p>
    <w:p w:rsidR="00FE7CE4" w:rsidRPr="00AA17D1" w:rsidRDefault="00FE7CE4" w:rsidP="00D86E00">
      <w:pPr>
        <w:pStyle w:val="ListParagraph"/>
        <w:numPr>
          <w:ilvl w:val="0"/>
          <w:numId w:val="4"/>
        </w:numPr>
        <w:tabs>
          <w:tab w:val="left" w:pos="6300"/>
        </w:tabs>
        <w:spacing w:after="0" w:line="276" w:lineRule="auto"/>
        <w:ind w:left="270" w:hanging="270"/>
        <w:jc w:val="both"/>
        <w:rPr>
          <w:rFonts w:cstheme="minorHAnsi"/>
          <w:lang w:val="ka-GE"/>
        </w:rPr>
      </w:pPr>
      <w:r w:rsidRPr="00AA17D1">
        <w:rPr>
          <w:rFonts w:cstheme="minorHAnsi"/>
          <w:b/>
          <w:u w:val="single"/>
          <w:lang w:val="ka-GE"/>
        </w:rPr>
        <w:t>Coronavirus Response Investment Initiative</w:t>
      </w:r>
      <w:r w:rsidRPr="00AA17D1">
        <w:rPr>
          <w:rFonts w:cstheme="minorHAnsi"/>
          <w:lang w:val="ka-GE"/>
        </w:rPr>
        <w:t xml:space="preserve">-ის ფარგლებში გათანაბრების ფონდიდან </w:t>
      </w:r>
      <w:r w:rsidRPr="00AA17D1">
        <w:rPr>
          <w:rFonts w:cstheme="minorHAnsi"/>
          <w:b/>
          <w:lang w:val="ka-GE"/>
        </w:rPr>
        <w:t>37 მლრდ. ევრო</w:t>
      </w:r>
      <w:r w:rsidRPr="00AA17D1">
        <w:rPr>
          <w:rFonts w:cstheme="minorHAnsi"/>
          <w:lang w:val="ka-GE"/>
        </w:rPr>
        <w:t xml:space="preserve"> გამოეყოფა წევრ-ქვეყნებს კრიზისის უარყოფით შედეგებზე რეაგირებისთვის. ინიციატივის მიზანია მცირე და საშუალო საწარმოების დახმარება და ასევე სამედიცინო მომსახურების სფეროში საჭირო აღჭურვილობისა და მომსახურებაში ინვესტირება.  </w:t>
      </w:r>
    </w:p>
    <w:p w:rsidR="00FE7CE4" w:rsidRPr="00AA17D1" w:rsidRDefault="00FE7CE4" w:rsidP="00D86E00">
      <w:pPr>
        <w:pStyle w:val="ListParagraph"/>
        <w:numPr>
          <w:ilvl w:val="0"/>
          <w:numId w:val="4"/>
        </w:numPr>
        <w:tabs>
          <w:tab w:val="left" w:pos="6300"/>
        </w:tabs>
        <w:spacing w:after="200" w:line="276" w:lineRule="auto"/>
        <w:ind w:left="270" w:hanging="270"/>
        <w:jc w:val="both"/>
        <w:rPr>
          <w:rFonts w:eastAsia="Calibri" w:cstheme="minorHAnsi"/>
          <w:lang w:val="ka-GE"/>
        </w:rPr>
      </w:pPr>
      <w:r w:rsidRPr="00AA17D1">
        <w:rPr>
          <w:rFonts w:eastAsia="Calibri" w:cstheme="minorHAnsi"/>
          <w:b/>
          <w:u w:val="single"/>
          <w:lang w:val="ka-GE"/>
        </w:rPr>
        <w:t>EU Solidarity Fund</w:t>
      </w:r>
      <w:r w:rsidRPr="00AA17D1">
        <w:rPr>
          <w:rFonts w:eastAsia="Calibri" w:cstheme="minorHAnsi"/>
          <w:lang w:val="ka-GE"/>
        </w:rPr>
        <w:t xml:space="preserve"> მოიცვას საზოგადოებრივი ჯანდაცვის გადაუდებელ შემთხვევებსაც (public health emergencies).</w:t>
      </w:r>
    </w:p>
    <w:p w:rsidR="00FE7CE4" w:rsidRPr="00AA17D1" w:rsidRDefault="00FE7CE4" w:rsidP="00FE7CE4">
      <w:pPr>
        <w:pStyle w:val="ListParagraph"/>
        <w:rPr>
          <w:rFonts w:eastAsia="Calibri" w:cstheme="minorHAnsi"/>
          <w:lang w:val="ka-GE"/>
        </w:rPr>
      </w:pPr>
    </w:p>
    <w:p w:rsidR="00FE7CE4" w:rsidRPr="00AA17D1" w:rsidRDefault="00FE7CE4" w:rsidP="00D86E00">
      <w:pPr>
        <w:pStyle w:val="ListParagraph"/>
        <w:numPr>
          <w:ilvl w:val="0"/>
          <w:numId w:val="2"/>
        </w:numPr>
        <w:tabs>
          <w:tab w:val="left" w:pos="270"/>
        </w:tabs>
        <w:spacing w:after="0"/>
        <w:ind w:left="0" w:firstLine="0"/>
        <w:jc w:val="both"/>
        <w:rPr>
          <w:rFonts w:cstheme="minorHAnsi"/>
          <w:i/>
          <w:lang w:val="ka-GE"/>
        </w:rPr>
      </w:pPr>
      <w:r w:rsidRPr="00AA17D1">
        <w:rPr>
          <w:rFonts w:cstheme="minorHAnsi"/>
          <w:b/>
          <w:lang w:val="en-US"/>
        </w:rPr>
        <w:t xml:space="preserve">უვიზო რეჟიმი - 90 დღიანი რეჟიმის დარღვევა </w:t>
      </w:r>
      <w:r w:rsidRPr="00AA17D1">
        <w:rPr>
          <w:rFonts w:cstheme="minorHAnsi"/>
          <w:b/>
          <w:lang w:val="ka-GE"/>
        </w:rPr>
        <w:t xml:space="preserve"> - </w:t>
      </w:r>
      <w:r w:rsidRPr="00AA17D1">
        <w:rPr>
          <w:rFonts w:cstheme="minorHAnsi"/>
          <w:i/>
          <w:lang w:val="ka-GE"/>
        </w:rPr>
        <w:t>რეისების გაუქმებისა და ზოგიერთი ქვეყნის მიერ საზღვრების ჩაკეტვის/კარანტინის გათვალისწინებით, მოქალაქეები ვერ ახერხებენ შენგენის სივრცის დროულად (90 დღეში) დატოვებას.</w:t>
      </w:r>
    </w:p>
    <w:p w:rsidR="00FE7CE4" w:rsidRPr="00AA17D1" w:rsidRDefault="00FE7CE4" w:rsidP="00FE7CE4">
      <w:pPr>
        <w:pStyle w:val="ListParagraph"/>
        <w:spacing w:after="0"/>
        <w:ind w:left="0"/>
        <w:jc w:val="both"/>
        <w:rPr>
          <w:rFonts w:cstheme="minorHAnsi"/>
          <w:lang w:val="ka-GE"/>
        </w:rPr>
      </w:pPr>
      <w:r w:rsidRPr="00AA17D1">
        <w:rPr>
          <w:rFonts w:cstheme="minorHAnsi"/>
          <w:b/>
          <w:lang w:val="ka-GE"/>
        </w:rPr>
        <w:t>ევროკომისიის DG HOME-ის პასუხი:</w:t>
      </w:r>
      <w:r w:rsidRPr="00AA17D1">
        <w:rPr>
          <w:rFonts w:cstheme="minorHAnsi"/>
          <w:lang w:val="ka-GE"/>
        </w:rPr>
        <w:t xml:space="preserve"> მოცემულ საკითხზე წევრ-ქვეყნებთან მიმდინარეობს მსჯელობა. </w:t>
      </w:r>
      <w:r w:rsidRPr="00AA17D1">
        <w:rPr>
          <w:rFonts w:cstheme="minorHAnsi"/>
          <w:b/>
          <w:u w:val="single"/>
          <w:lang w:val="ka-GE"/>
        </w:rPr>
        <w:t>რეკომენდაცია:</w:t>
      </w:r>
      <w:r w:rsidRPr="00AA17D1">
        <w:rPr>
          <w:rFonts w:cstheme="minorHAnsi"/>
          <w:lang w:val="ka-GE"/>
        </w:rPr>
        <w:t xml:space="preserve"> წევრი-ქვეყნების შესაძლო არა ერთგვაროვანი მიდგომების გათვალისწინებით, ყოველი კონკრეტული შემთხვევისას უნდა მივმართოთ შესაბამისი ქვეყნის მიგრაციის სამსახურს. </w:t>
      </w:r>
      <w:r w:rsidRPr="00AA17D1">
        <w:rPr>
          <w:rFonts w:cstheme="minorHAnsi"/>
          <w:b/>
          <w:u w:val="single"/>
          <w:lang w:val="ka-GE"/>
        </w:rPr>
        <w:t>ევროკომისიის სპიკერმა გააკეთა განმარტება:</w:t>
      </w:r>
      <w:r w:rsidRPr="00AA17D1">
        <w:rPr>
          <w:rFonts w:cstheme="minorHAnsi"/>
          <w:lang w:val="ka-GE"/>
        </w:rPr>
        <w:t xml:space="preserve"> </w:t>
      </w:r>
      <w:r w:rsidRPr="00AA17D1">
        <w:rPr>
          <w:rFonts w:cstheme="minorHAnsi"/>
          <w:bCs/>
          <w:lang w:val="ka-GE"/>
        </w:rPr>
        <w:t>შენგენის სივრცეში ლეგალურად ყოფნის ვადა შეიძლება გახანგრძლივდეს ფორს-მაჟორის გათვალისწინებით</w:t>
      </w:r>
      <w:r w:rsidRPr="00AA17D1">
        <w:rPr>
          <w:rFonts w:cstheme="minorHAnsi"/>
          <w:lang w:val="ka-GE"/>
        </w:rPr>
        <w:t xml:space="preserve">. თუ </w:t>
      </w:r>
      <w:r w:rsidRPr="00AA17D1">
        <w:rPr>
          <w:rFonts w:cstheme="minorHAnsi"/>
          <w:bCs/>
          <w:lang w:val="ka-GE"/>
        </w:rPr>
        <w:t>პირები, ჩაკეტილი საზღვრის/კარანტინის ან გაუქმებული ფრენების გამო, ვერ ახერხებენ შენგენის სივრცის დატოვებას 90 დღის შემდეგ, შესაძლოა, მოითხოვონ გრძელვადიანი ვიზა (national long-stay visa), ან ცხოვრების დროებითი ბინადრობის ნებართვა (residence permit) იმ პერიოდით, რა პერიოდითაც იძულებულნი იქნებიან დარჩნენ შესაბამის ქვეყანაში.</w:t>
      </w:r>
      <w:r w:rsidRPr="00AA17D1">
        <w:rPr>
          <w:rFonts w:cstheme="minorHAnsi"/>
          <w:lang w:val="ka-GE"/>
        </w:rPr>
        <w:t xml:space="preserve"> ასევე აღინიშნა, რომ </w:t>
      </w:r>
      <w:r w:rsidRPr="00AA17D1">
        <w:rPr>
          <w:rFonts w:cstheme="minorHAnsi"/>
          <w:b/>
          <w:lang w:val="ka-GE"/>
        </w:rPr>
        <w:t>მესაზღვრეს აქვს უფლება დაუშვას გამონაკლისი თუ დოკუმენტაცია სწორად იქნება წარმოდგენილი.</w:t>
      </w:r>
      <w:r w:rsidRPr="00AA17D1">
        <w:rPr>
          <w:rFonts w:cstheme="minorHAnsi"/>
          <w:lang w:val="ka-GE"/>
        </w:rPr>
        <w:t xml:space="preserve">  </w:t>
      </w:r>
    </w:p>
    <w:p w:rsidR="00FE7CE4" w:rsidRPr="00AA17D1" w:rsidRDefault="00FE7CE4" w:rsidP="00FE7CE4">
      <w:pPr>
        <w:pStyle w:val="ListParagraph"/>
        <w:spacing w:after="0"/>
        <w:ind w:left="0"/>
        <w:jc w:val="both"/>
        <w:rPr>
          <w:rFonts w:cstheme="minorHAnsi"/>
          <w:i/>
          <w:lang w:val="ka-GE"/>
        </w:rPr>
      </w:pPr>
    </w:p>
    <w:p w:rsidR="00FE7CE4" w:rsidRPr="00AA17D1" w:rsidRDefault="00FE7CE4" w:rsidP="00FE7CE4">
      <w:pPr>
        <w:pStyle w:val="ListParagraph"/>
        <w:jc w:val="both"/>
        <w:rPr>
          <w:rFonts w:cstheme="minorHAnsi"/>
          <w:color w:val="FF0000"/>
          <w:lang w:val="ka-GE"/>
        </w:rPr>
      </w:pPr>
      <w:r w:rsidRPr="00AA17D1">
        <w:rPr>
          <w:rFonts w:cstheme="minorHAnsi"/>
          <w:color w:val="FF0000"/>
          <w:lang w:val="ka-GE"/>
        </w:rPr>
        <w:t>17 მარტის მდგომარეობით-----------------------------------------------------------------------------------</w:t>
      </w:r>
    </w:p>
    <w:p w:rsidR="00FE7CE4" w:rsidRPr="00AA17D1" w:rsidRDefault="00FE7CE4" w:rsidP="00FE7CE4">
      <w:pPr>
        <w:pStyle w:val="ListParagraph"/>
        <w:jc w:val="both"/>
        <w:rPr>
          <w:rFonts w:cstheme="minorHAnsi"/>
          <w:color w:val="FF0000"/>
          <w:lang w:val="ka-GE"/>
        </w:rPr>
      </w:pPr>
    </w:p>
    <w:p w:rsidR="00FE7CE4" w:rsidRPr="00AA17D1" w:rsidRDefault="00FE7CE4" w:rsidP="00D86E00">
      <w:pPr>
        <w:pStyle w:val="ListParagraph"/>
        <w:numPr>
          <w:ilvl w:val="0"/>
          <w:numId w:val="5"/>
        </w:numPr>
        <w:tabs>
          <w:tab w:val="left" w:pos="270"/>
        </w:tabs>
        <w:spacing w:after="0" w:line="276" w:lineRule="auto"/>
        <w:ind w:left="0" w:firstLine="0"/>
        <w:jc w:val="both"/>
        <w:rPr>
          <w:rFonts w:cstheme="minorHAnsi"/>
          <w:shd w:val="clear" w:color="auto" w:fill="FFFFFF"/>
          <w:lang w:val="ka-GE"/>
        </w:rPr>
      </w:pPr>
      <w:r w:rsidRPr="00AA17D1">
        <w:rPr>
          <w:rFonts w:cstheme="minorHAnsi"/>
          <w:shd w:val="clear" w:color="auto" w:fill="FFFFFF"/>
          <w:lang w:val="ka-GE"/>
        </w:rPr>
        <w:t xml:space="preserve">ევროპის ცენტრალური ბანკის გადაწყვეტილებით, </w:t>
      </w:r>
      <w:r w:rsidRPr="00AA17D1">
        <w:rPr>
          <w:rFonts w:cstheme="minorHAnsi"/>
          <w:b/>
          <w:shd w:val="clear" w:color="auto" w:fill="FFFFFF"/>
          <w:lang w:val="ka-GE"/>
        </w:rPr>
        <w:t xml:space="preserve">ბანკი შეიმუშავებს 750 მლრდ. ევროს ღირებულების ეკონომიკის სტიმულირების სპეციალურ პროგრამას. </w:t>
      </w:r>
      <w:r w:rsidRPr="00AA17D1">
        <w:rPr>
          <w:rFonts w:cstheme="minorHAnsi"/>
          <w:shd w:val="clear" w:color="auto" w:fill="FFFFFF"/>
          <w:lang w:val="ka-GE"/>
        </w:rPr>
        <w:t>გამოიყენებს აქტივების დროებითი შეძენის პროგრამას - „Pandemic Emergency Purchase Programme“, შეისყიდის ფასიან ქაღალდებს, მოქნილი წესის („flexible manner”) შესაბამისად. აღნიშნული პროგრამის ფუნქციონირება გაგრძელდება 2020 წლის ბოლომდე.</w:t>
      </w:r>
    </w:p>
    <w:p w:rsidR="00FE7CE4" w:rsidRPr="00AA17D1" w:rsidRDefault="00FE7CE4" w:rsidP="00D86E00">
      <w:pPr>
        <w:pStyle w:val="ListParagraph"/>
        <w:numPr>
          <w:ilvl w:val="0"/>
          <w:numId w:val="5"/>
        </w:numPr>
        <w:tabs>
          <w:tab w:val="left" w:pos="270"/>
        </w:tabs>
        <w:spacing w:after="0" w:line="276" w:lineRule="auto"/>
        <w:ind w:left="0" w:firstLine="0"/>
        <w:jc w:val="both"/>
        <w:rPr>
          <w:rFonts w:cstheme="minorHAnsi"/>
          <w:b/>
          <w:shd w:val="clear" w:color="auto" w:fill="FFFFFF"/>
          <w:lang w:val="ka-GE"/>
        </w:rPr>
      </w:pPr>
      <w:r w:rsidRPr="00AA17D1">
        <w:rPr>
          <w:rFonts w:cstheme="minorHAnsi"/>
          <w:b/>
          <w:bCs/>
          <w:shd w:val="clear" w:color="auto" w:fill="FFFFFF"/>
          <w:lang w:val="ka-GE"/>
        </w:rPr>
        <w:t>ევროკავშირის გადაწყვეტილება სამედიცინო-სამაშველო მარაგის შექმნის თაობაზე -</w:t>
      </w:r>
      <w:r w:rsidRPr="00AA17D1">
        <w:rPr>
          <w:rFonts w:cstheme="minorHAnsi"/>
          <w:b/>
          <w:shd w:val="clear" w:color="auto" w:fill="FFFFFF"/>
          <w:lang w:val="ka-GE"/>
        </w:rPr>
        <w:t xml:space="preserve"> </w:t>
      </w:r>
      <w:r w:rsidRPr="00AA17D1">
        <w:rPr>
          <w:rFonts w:cstheme="minorHAnsi"/>
          <w:bCs/>
          <w:shd w:val="clear" w:color="auto" w:fill="FFFFFF"/>
          <w:lang w:val="ka-GE"/>
        </w:rPr>
        <w:t>ევროკომისიამ ევროკავშირის ქვეყნებისთვის ე.წ. "სამედიცინო-სამაშველო მარაგის" (rescEUstockpile) შექმნის სტრატეგიული მნიშვნელობის მქონე გადაწყვეტილება მიიღო. მარაგი ისეთი აუცილებელი სამედიცინო საშუალებებით აღიჭურვება, როგორიცაა ხელოვნური სუნთქვის აპარატები, მრავალჯერადი გამოყენების ნიღბები, საინექციო და თერაპიული მედიკამენტები და ლაბორატორიული მასალები. მარაგის აკუმულირება ევროკავშირის ერთ ან რამდენიმე ქვეყანაში მოხდება, ხოლო გადაუდებელი დახმარების რეაგირების კოორდინაციის ცენტრი (Emergency Response Coordination Centre) პასუხისმგებლობას სამედიცინო აღჭურვილობის საჭიროებისამებრ  გადანაწილებაზე აიღებს. ინიციატივა 90%-ით ევროკომისიის, ხოლო 10%-ით წევრი ქვეყნების მხრიდან დაფინანსდება. მარაგის საწყისი ბიუჯეტი 50 მლნ ევროა.</w:t>
      </w:r>
    </w:p>
    <w:p w:rsidR="00FE7CE4" w:rsidRPr="00AA17D1" w:rsidRDefault="00FE7CE4" w:rsidP="00D86E00">
      <w:pPr>
        <w:pStyle w:val="ListParagraph"/>
        <w:numPr>
          <w:ilvl w:val="0"/>
          <w:numId w:val="5"/>
        </w:numPr>
        <w:tabs>
          <w:tab w:val="left" w:pos="270"/>
        </w:tabs>
        <w:spacing w:after="0" w:line="276" w:lineRule="auto"/>
        <w:ind w:left="0" w:firstLine="0"/>
        <w:jc w:val="both"/>
        <w:rPr>
          <w:rFonts w:cstheme="minorHAnsi"/>
          <w:b/>
          <w:bCs/>
          <w:shd w:val="clear" w:color="auto" w:fill="FFFFFF"/>
          <w:lang w:val="ka-GE"/>
        </w:rPr>
      </w:pPr>
      <w:r w:rsidRPr="00AA17D1">
        <w:rPr>
          <w:rFonts w:cstheme="minorHAnsi"/>
          <w:b/>
          <w:bCs/>
          <w:shd w:val="clear" w:color="auto" w:fill="FFFFFF"/>
          <w:lang w:val="ka-GE"/>
        </w:rPr>
        <w:t>ევროკავშირის დახმარება წევრი ქვეყნების ბიზნესისთვის ლიკვიდობისა და  ეკონომიკური საქმიანობის უწყვეტობის  შესანარჩუნებლად</w:t>
      </w:r>
      <w:r w:rsidRPr="00AA17D1">
        <w:rPr>
          <w:rFonts w:cstheme="minorHAnsi"/>
          <w:bCs/>
          <w:shd w:val="clear" w:color="auto" w:fill="FFFFFF"/>
          <w:lang w:val="ka-GE"/>
        </w:rPr>
        <w:t xml:space="preserve"> - ევროკომისიამ მიიღო „დროებითი ჩარჩო“ (Temporary Framework) ევროკავშირის წევრი ქვეყნებისთვის „სახელმწიფო დახმარების წესებით“ გათვალისწინებული წახალისების სრულად და შეუფერხებლად გამოყენების მიზნით. ამით წევრ-ქვეყნებს საშუალება ეძლევათ ყველა სახის ბიზნესისთვის საკმარისი ლიკვიდურობა და ეკონომიკური საქმიანობის უწყვეტობა შეინარჩუნონ. „დროებითი ჩარჩო“ 5 სახის დახმარებას უზრუნველყოფს: პირდაპირი გრანტები, შერჩევითი საგადასახადო უპირატესობები და წინასწარ გადახდები; კომპანიების მიერ ბანკებისგან სესხის აღებაზე სახელმწიფოს თავდებად ჩადგომა; კომპანიებისთვის სახელმწიფო სესხის სუბსიდირება; სახელმწიფო დახმარების რეალურ ეკონომიკაში გადამცემი ბანკებისთვის უსაფრთხოების გარანტირება; მოკლევადიანი ექსპორტისთვის აღებული კრედიტის დაზღვევა.</w:t>
      </w:r>
    </w:p>
    <w:p w:rsidR="00FE7CE4" w:rsidRPr="00AA17D1" w:rsidRDefault="00FE7CE4" w:rsidP="00D86E00">
      <w:pPr>
        <w:pStyle w:val="ListParagraph"/>
        <w:numPr>
          <w:ilvl w:val="0"/>
          <w:numId w:val="5"/>
        </w:numPr>
        <w:tabs>
          <w:tab w:val="left" w:pos="270"/>
        </w:tabs>
        <w:spacing w:after="0" w:line="276" w:lineRule="auto"/>
        <w:ind w:left="0" w:firstLine="0"/>
        <w:jc w:val="both"/>
        <w:rPr>
          <w:rFonts w:cstheme="minorHAnsi"/>
          <w:b/>
          <w:bCs/>
          <w:shd w:val="clear" w:color="auto" w:fill="FFFFFF"/>
          <w:lang w:val="ka-GE"/>
        </w:rPr>
      </w:pPr>
      <w:r w:rsidRPr="00AA17D1">
        <w:rPr>
          <w:rFonts w:cstheme="minorHAnsi"/>
          <w:b/>
          <w:bCs/>
          <w:shd w:val="clear" w:color="auto" w:fill="FFFFFF"/>
          <w:lang w:val="ka-GE"/>
        </w:rPr>
        <w:t>ევროკომისიის რეკომენდაციები ე.წ "მწვანე ხაზების" ფუნქციონირებასთან დაკავშირებით</w:t>
      </w:r>
      <w:r w:rsidRPr="00AA17D1">
        <w:rPr>
          <w:rFonts w:cstheme="minorHAnsi"/>
          <w:bCs/>
          <w:shd w:val="clear" w:color="auto" w:fill="FFFFFF"/>
          <w:lang w:val="ka-GE"/>
        </w:rPr>
        <w:t xml:space="preserve"> - ევროკომისიამ გამოსცა ახალი რეკომენდაცია იმის შესახებ, თუ რა მეთოდებით უნდა განხორციელდეს საზღვრის მართვის პროცედურები კრიზისის პერიოდში. ევროკავშირში სასაქონლო-სატვირთო გადაადგილების ქსელების მაქსიმალური ხელშეწყობისთვის, წევრი სახელმწიფოები ვალდებულნი არიან დაუყოვნებლივ აცნობონ ევროკომისიას „მწვანე ხაზის“ სასაზღვრო გადასასვლელები ტრანს-ევროპული სასაზღვრო ქსელის (TEN-T) მასშტაბით. ევროკომისიის მოთხოვნის შესაბამისად, სატვირთო მანქანების საზღვრის გადაკვეთის შემოწმების პროცედურული ნორმა (ჯანმრთელობის მდგომარეობის შემოწმების ჩათვლით) 15 წუთს არ უნდა აღემატებოდეს.</w:t>
      </w:r>
    </w:p>
    <w:p w:rsidR="00FE7CE4" w:rsidRPr="00AA17D1" w:rsidRDefault="00FE7CE4" w:rsidP="00D86E00">
      <w:pPr>
        <w:pStyle w:val="ListParagraph"/>
        <w:numPr>
          <w:ilvl w:val="0"/>
          <w:numId w:val="5"/>
        </w:numPr>
        <w:tabs>
          <w:tab w:val="left" w:pos="270"/>
        </w:tabs>
        <w:spacing w:after="0" w:line="276" w:lineRule="auto"/>
        <w:ind w:left="0" w:firstLine="0"/>
        <w:jc w:val="both"/>
        <w:rPr>
          <w:rFonts w:cstheme="minorHAnsi"/>
          <w:b/>
          <w:bCs/>
          <w:shd w:val="clear" w:color="auto" w:fill="FFFFFF"/>
          <w:lang w:val="ka-GE"/>
        </w:rPr>
      </w:pPr>
      <w:r w:rsidRPr="00AA17D1">
        <w:rPr>
          <w:rFonts w:cstheme="minorHAnsi"/>
          <w:b/>
          <w:bCs/>
          <w:shd w:val="clear" w:color="auto" w:fill="FFFFFF"/>
          <w:lang w:val="ka-GE"/>
        </w:rPr>
        <w:t xml:space="preserve">ეკონომიკისა და ფინანსთა მინისტრების ტელეკონფერენცია - </w:t>
      </w:r>
      <w:r w:rsidRPr="00AA17D1">
        <w:rPr>
          <w:rFonts w:cstheme="minorHAnsi"/>
          <w:bCs/>
          <w:shd w:val="clear" w:color="auto" w:fill="FFFFFF"/>
          <w:lang w:val="ka-GE"/>
        </w:rPr>
        <w:t xml:space="preserve">არსებულ პანდემიურ კრიზისთან გამკლავების კონტექსტში, ევროკავშირის ფინანსთა და ეკონომიკის მინისტრებმა გამოაქვეყნეს ერთობლივი განცხადება სტაბილურობისა და ეკონომიკური ზრდის პაქტის (Stability and Growth pact) მოქნილად გამოყენებასთან დაკავშირებით. აღნიშნული გულისხმობს ევროკავშირის დადგენილი ფისკალური ნორმებისგან გადახვევას განსაკუთრებული მდგომარეობის დროს. მინისტრების განცხადებით, პაქტის </w:t>
      </w:r>
      <w:r w:rsidRPr="00AA17D1">
        <w:rPr>
          <w:rFonts w:cstheme="minorHAnsi"/>
          <w:b/>
          <w:bCs/>
          <w:shd w:val="clear" w:color="auto" w:fill="FFFFFF"/>
          <w:lang w:val="ka-GE"/>
        </w:rPr>
        <w:t xml:space="preserve">მოქნილად </w:t>
      </w:r>
      <w:r w:rsidRPr="00AA17D1">
        <w:rPr>
          <w:rFonts w:cstheme="minorHAnsi"/>
          <w:bCs/>
          <w:shd w:val="clear" w:color="auto" w:fill="FFFFFF"/>
          <w:lang w:val="ka-GE"/>
        </w:rPr>
        <w:t>გამოყენება უზრუნველყოფს ახალი ვირუსის წინააღმდეგ განსახორციელებელი ქმედებების კოორდინირებულ, მიზნობრივ და დროულ წარმოებას, რომელიც მიზნად ისახავს ჯანმრთელობის, სამოქალაქო და ეკონომიკური სისტემების დაცვას.</w:t>
      </w:r>
    </w:p>
    <w:p w:rsidR="00FE7CE4" w:rsidRPr="00AA17D1" w:rsidRDefault="00FE7CE4" w:rsidP="00D86E00">
      <w:pPr>
        <w:pStyle w:val="ListParagraph"/>
        <w:numPr>
          <w:ilvl w:val="0"/>
          <w:numId w:val="5"/>
        </w:numPr>
        <w:tabs>
          <w:tab w:val="left" w:pos="270"/>
        </w:tabs>
        <w:spacing w:after="0" w:line="276" w:lineRule="auto"/>
        <w:ind w:left="0" w:firstLine="0"/>
        <w:jc w:val="both"/>
        <w:rPr>
          <w:rFonts w:cstheme="minorHAnsi"/>
          <w:b/>
          <w:bCs/>
          <w:shd w:val="clear" w:color="auto" w:fill="FFFFFF"/>
          <w:lang w:val="ka-GE"/>
        </w:rPr>
      </w:pPr>
      <w:r w:rsidRPr="00AA17D1">
        <w:rPr>
          <w:rFonts w:cstheme="minorHAnsi"/>
          <w:b/>
          <w:bCs/>
          <w:shd w:val="clear" w:color="auto" w:fill="FFFFFF"/>
          <w:lang w:val="ka-GE"/>
        </w:rPr>
        <w:t xml:space="preserve">სახელძღვანელო წესები მგზავრთა უფლებების თაობაზე - </w:t>
      </w:r>
      <w:r w:rsidRPr="00AA17D1">
        <w:rPr>
          <w:rFonts w:cstheme="minorHAnsi"/>
          <w:bCs/>
          <w:shd w:val="clear" w:color="auto" w:fill="FFFFFF"/>
          <w:lang w:val="ka-GE"/>
        </w:rPr>
        <w:t>COVID-19-თან დაკავშირებული კარანტინების, რეისების გაუქმებისა და საზღვრების ჩაკეტვის გათვალისწინებით, ევროკომისიამ გამოაქვეყნდა სახელმძღვანელო წესები (guidelines) მგზავრთა უფლებების თაობაზე. წესები, მათ შორის, ითვალისწინებს, რომ რეისის გაუქმების შემთხვევაში, მგზავრს უფლება უნდა მიეცეს აირჩიოს: 1. კომპენსაცია; 2. გამგზავრება უახლოესი შესაძლებლობისთანავე; 3. გამგზავრება სხვა თარიღით. თუ მგზავრი ირჩევს გამგზავრებას უახლოესი შესაძლებლობისთანავე, ავია-ხაზები ვალდებულია მგზავრი უზრუნველყოს სასტუმროთი და საკვებით უახლოეს რეისამდე. მგზავრობის საკუთარი ინიციატივით გაუქმების შემთხვევაში, კომპენსაცია დამოკიდებულია ბილეთის ტიპზე. აღსანიშნავია, რომ ევროკავშირის მგზავრების უფლებები ვრცელდება არა მხოლოდ ევროკავშირის ავიახაზების მიერ განხორციელებულ რეისებზე, არამედ მესამე ქვეყნის ავიახაზების მიერ ევროკავშირის შიგნით განხორციელებულ რეისებზე ან იმ შემთხვევაში, თუ ფრენა ხორციელდება ევროკავშირიდან მესამე ქვეყანაში.  მგზავრებს საშუალება აქვთ შეავსონ შესაბამისი კითხვარი პრობლემის მითითებით, რის შემდეგაც მიიღებენ ინფორმაციას კონკრეტულ უფლებებზე.</w:t>
      </w:r>
      <w:r w:rsidRPr="00AA17D1">
        <w:rPr>
          <w:rFonts w:cstheme="minorHAnsi"/>
          <w:b/>
          <w:bCs/>
          <w:shd w:val="clear" w:color="auto" w:fill="FFFFFF"/>
          <w:lang w:val="ka-GE"/>
        </w:rPr>
        <w:t xml:space="preserve"> </w:t>
      </w:r>
    </w:p>
    <w:p w:rsidR="00FE7CE4" w:rsidRPr="00AA17D1" w:rsidRDefault="00FE7CE4" w:rsidP="00D86E00">
      <w:pPr>
        <w:pStyle w:val="ListParagraph"/>
        <w:numPr>
          <w:ilvl w:val="0"/>
          <w:numId w:val="5"/>
        </w:numPr>
        <w:tabs>
          <w:tab w:val="left" w:pos="270"/>
        </w:tabs>
        <w:spacing w:after="0" w:line="276" w:lineRule="auto"/>
        <w:ind w:left="0" w:firstLine="0"/>
        <w:jc w:val="both"/>
        <w:rPr>
          <w:rFonts w:cstheme="minorHAnsi"/>
          <w:bCs/>
          <w:shd w:val="clear" w:color="auto" w:fill="FFFFFF"/>
          <w:lang w:val="ka-GE"/>
        </w:rPr>
      </w:pPr>
      <w:r w:rsidRPr="00AA17D1">
        <w:rPr>
          <w:rFonts w:cstheme="minorHAnsi"/>
          <w:b/>
          <w:bCs/>
          <w:shd w:val="clear" w:color="auto" w:fill="FFFFFF"/>
          <w:lang w:val="ka-GE"/>
        </w:rPr>
        <w:t xml:space="preserve">უსაფრთხოების რეკომენდაციები ავიახაზებისთვის - </w:t>
      </w:r>
      <w:r w:rsidRPr="00AA17D1">
        <w:rPr>
          <w:rFonts w:cstheme="minorHAnsi"/>
          <w:bCs/>
          <w:shd w:val="clear" w:color="auto" w:fill="FFFFFF"/>
          <w:lang w:val="ka-GE"/>
        </w:rPr>
        <w:t>ევროკავშირის ავიაციის უსაფრთხოების სააგენტომ (EASA-მ) გამოსცა უსაფრთხოების რეკომენდაციები ავიახაზებისთვის, რომლებიც ფრენებს მაღალი რისკის ქვეყნებში ახორციელებენ.</w:t>
      </w:r>
    </w:p>
    <w:p w:rsidR="00FE7CE4" w:rsidRPr="00AA17D1" w:rsidRDefault="00FE7CE4" w:rsidP="00FE7CE4">
      <w:pPr>
        <w:ind w:left="270" w:firstLine="90"/>
        <w:rPr>
          <w:rFonts w:cstheme="minorHAnsi"/>
        </w:rPr>
      </w:pPr>
    </w:p>
    <w:p w:rsidR="00FE7CE4" w:rsidRPr="00AA17D1" w:rsidRDefault="00FE7CE4" w:rsidP="00FE7CE4">
      <w:pPr>
        <w:ind w:left="270" w:firstLine="90"/>
        <w:jc w:val="both"/>
        <w:rPr>
          <w:rFonts w:cstheme="minorHAnsi"/>
          <w:lang w:val="ka-GE"/>
        </w:rPr>
      </w:pPr>
    </w:p>
    <w:p w:rsidR="00B90575" w:rsidRPr="00AA17D1" w:rsidRDefault="00B90575">
      <w:pPr>
        <w:rPr>
          <w:rFonts w:cstheme="minorHAnsi"/>
        </w:rPr>
      </w:pPr>
    </w:p>
    <w:sectPr w:rsidR="00B90575" w:rsidRPr="00AA17D1" w:rsidSect="008422E0">
      <w:footerReference w:type="default" r:id="rId43"/>
      <w:pgSz w:w="11906" w:h="16838"/>
      <w:pgMar w:top="108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7BEA" w:rsidRDefault="002D7BEA">
      <w:pPr>
        <w:spacing w:after="0" w:line="240" w:lineRule="auto"/>
      </w:pPr>
      <w:r>
        <w:separator/>
      </w:r>
    </w:p>
  </w:endnote>
  <w:endnote w:type="continuationSeparator" w:id="0">
    <w:p w:rsidR="002D7BEA" w:rsidRDefault="002D7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ylfaen">
    <w:altName w:val="Arial"/>
    <w:panose1 w:val="010A0502050306030303"/>
    <w:charset w:val="00"/>
    <w:family w:val="roman"/>
    <w:pitch w:val="variable"/>
    <w:sig w:usb0="04000687" w:usb1="00000000" w:usb2="00000000" w:usb3="00000000" w:csb0="0000009F" w:csb1="00000000"/>
  </w:font>
  <w:font w:name="Segoe U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803827"/>
      <w:docPartObj>
        <w:docPartGallery w:val="Page Numbers (Bottom of Page)"/>
        <w:docPartUnique/>
      </w:docPartObj>
    </w:sdtPr>
    <w:sdtEndPr>
      <w:rPr>
        <w:noProof/>
      </w:rPr>
    </w:sdtEndPr>
    <w:sdtContent>
      <w:p w:rsidR="009C3D0F" w:rsidRDefault="00FE7CE4">
        <w:pPr>
          <w:pStyle w:val="Footer"/>
          <w:jc w:val="right"/>
        </w:pPr>
        <w:r>
          <w:fldChar w:fldCharType="begin"/>
        </w:r>
        <w:r>
          <w:instrText xml:space="preserve"> PAGE   \* MERGEFORMAT </w:instrText>
        </w:r>
        <w:r>
          <w:fldChar w:fldCharType="separate"/>
        </w:r>
        <w:r w:rsidR="00461A37">
          <w:rPr>
            <w:noProof/>
          </w:rPr>
          <w:t>2</w:t>
        </w:r>
        <w:r>
          <w:rPr>
            <w:noProof/>
          </w:rPr>
          <w:fldChar w:fldCharType="end"/>
        </w:r>
      </w:p>
    </w:sdtContent>
  </w:sdt>
  <w:p w:rsidR="009C3D0F" w:rsidRDefault="00160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7BEA" w:rsidRDefault="002D7BEA">
      <w:pPr>
        <w:spacing w:after="0" w:line="240" w:lineRule="auto"/>
      </w:pPr>
      <w:r>
        <w:separator/>
      </w:r>
    </w:p>
  </w:footnote>
  <w:footnote w:type="continuationSeparator" w:id="0">
    <w:p w:rsidR="002D7BEA" w:rsidRDefault="002D7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3F47"/>
    <w:multiLevelType w:val="hybridMultilevel"/>
    <w:tmpl w:val="476C47DA"/>
    <w:lvl w:ilvl="0" w:tplc="384AE776">
      <w:start w:val="20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856EB5"/>
    <w:multiLevelType w:val="hybridMultilevel"/>
    <w:tmpl w:val="C484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11A02"/>
    <w:multiLevelType w:val="multilevel"/>
    <w:tmpl w:val="C4660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E453A"/>
    <w:multiLevelType w:val="hybridMultilevel"/>
    <w:tmpl w:val="82324DA2"/>
    <w:lvl w:ilvl="0" w:tplc="227C45D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0102F"/>
    <w:multiLevelType w:val="hybridMultilevel"/>
    <w:tmpl w:val="33F46BE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70457"/>
    <w:multiLevelType w:val="hybridMultilevel"/>
    <w:tmpl w:val="3D1A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E4798"/>
    <w:multiLevelType w:val="hybridMultilevel"/>
    <w:tmpl w:val="C472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7303B"/>
    <w:multiLevelType w:val="hybridMultilevel"/>
    <w:tmpl w:val="E814E856"/>
    <w:lvl w:ilvl="0" w:tplc="0F4423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0B4455"/>
    <w:multiLevelType w:val="hybridMultilevel"/>
    <w:tmpl w:val="F1E697CA"/>
    <w:lvl w:ilvl="0" w:tplc="02ACE626">
      <w:start w:val="1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67C52"/>
    <w:multiLevelType w:val="hybridMultilevel"/>
    <w:tmpl w:val="0772F44E"/>
    <w:lvl w:ilvl="0" w:tplc="F05EC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20BC1"/>
    <w:multiLevelType w:val="multilevel"/>
    <w:tmpl w:val="2368C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2034FF"/>
    <w:multiLevelType w:val="hybridMultilevel"/>
    <w:tmpl w:val="D61A480A"/>
    <w:lvl w:ilvl="0" w:tplc="0F4423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5057EE"/>
    <w:multiLevelType w:val="hybridMultilevel"/>
    <w:tmpl w:val="EBBC3B30"/>
    <w:lvl w:ilvl="0" w:tplc="0F4423A8">
      <w:numFmt w:val="bullet"/>
      <w:lvlText w:val="-"/>
      <w:lvlJc w:val="left"/>
      <w:pPr>
        <w:ind w:left="825" w:hanging="360"/>
      </w:pPr>
      <w:rPr>
        <w:rFonts w:ascii="Calibri" w:eastAsiaTheme="minorHAnsi" w:hAnsi="Calibri" w:cs="Calibri"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DCA541A"/>
    <w:multiLevelType w:val="multilevel"/>
    <w:tmpl w:val="23BC6C16"/>
    <w:lvl w:ilvl="0">
      <w:start w:val="1"/>
      <w:numFmt w:val="bullet"/>
      <w:lvlText w:val=""/>
      <w:lvlJc w:val="left"/>
      <w:pPr>
        <w:tabs>
          <w:tab w:val="num" w:pos="720"/>
        </w:tabs>
        <w:ind w:left="720" w:hanging="360"/>
      </w:pPr>
      <w:rPr>
        <w:rFonts w:ascii="Symbol" w:hAnsi="Symbol" w:hint="default"/>
        <w:sz w:val="20"/>
      </w:rPr>
    </w:lvl>
    <w:lvl w:ilvl="1">
      <w:start w:val="26"/>
      <w:numFmt w:val="bullet"/>
      <w:lvlText w:val="-"/>
      <w:lvlJc w:val="left"/>
      <w:pPr>
        <w:ind w:left="1440" w:hanging="360"/>
      </w:pPr>
      <w:rPr>
        <w:rFonts w:ascii="Calibri" w:eastAsiaTheme="minorHAnsi" w:hAnsi="Calibri" w:cs="Calibri" w:hint="default"/>
        <w:b/>
        <w:color w:val="auto"/>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280D29"/>
    <w:multiLevelType w:val="multilevel"/>
    <w:tmpl w:val="0DBE84AC"/>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212554"/>
    <w:multiLevelType w:val="hybridMultilevel"/>
    <w:tmpl w:val="8C3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C4DB2"/>
    <w:multiLevelType w:val="hybridMultilevel"/>
    <w:tmpl w:val="BE0ECA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9675F3"/>
    <w:multiLevelType w:val="multilevel"/>
    <w:tmpl w:val="6570E4E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50ABD"/>
    <w:multiLevelType w:val="hybridMultilevel"/>
    <w:tmpl w:val="6B6A4CE2"/>
    <w:lvl w:ilvl="0" w:tplc="E318C12C">
      <w:start w:val="1"/>
      <w:numFmt w:val="decimal"/>
      <w:lvlText w:val="%1."/>
      <w:lvlJc w:val="left"/>
      <w:pPr>
        <w:ind w:left="760" w:hanging="4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1"/>
  </w:num>
  <w:num w:numId="4">
    <w:abstractNumId w:val="7"/>
  </w:num>
  <w:num w:numId="5">
    <w:abstractNumId w:val="15"/>
  </w:num>
  <w:num w:numId="6">
    <w:abstractNumId w:val="0"/>
  </w:num>
  <w:num w:numId="7">
    <w:abstractNumId w:val="13"/>
  </w:num>
  <w:num w:numId="8">
    <w:abstractNumId w:val="6"/>
  </w:num>
  <w:num w:numId="9">
    <w:abstractNumId w:val="16"/>
  </w:num>
  <w:num w:numId="10">
    <w:abstractNumId w:val="5"/>
  </w:num>
  <w:num w:numId="11">
    <w:abstractNumId w:val="18"/>
  </w:num>
  <w:num w:numId="12">
    <w:abstractNumId w:val="14"/>
  </w:num>
  <w:num w:numId="13">
    <w:abstractNumId w:val="17"/>
  </w:num>
  <w:num w:numId="14">
    <w:abstractNumId w:val="4"/>
  </w:num>
  <w:num w:numId="15">
    <w:abstractNumId w:val="3"/>
  </w:num>
  <w:num w:numId="16">
    <w:abstractNumId w:val="2"/>
  </w:num>
  <w:num w:numId="17">
    <w:abstractNumId w:val="9"/>
  </w:num>
  <w:num w:numId="18">
    <w:abstractNumId w:val="8"/>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CE4"/>
    <w:rsid w:val="00040827"/>
    <w:rsid w:val="000C103D"/>
    <w:rsid w:val="00157A8E"/>
    <w:rsid w:val="001607E3"/>
    <w:rsid w:val="00186920"/>
    <w:rsid w:val="002224C7"/>
    <w:rsid w:val="00237E72"/>
    <w:rsid w:val="002D7BEA"/>
    <w:rsid w:val="00461A37"/>
    <w:rsid w:val="00475F2D"/>
    <w:rsid w:val="004A17F6"/>
    <w:rsid w:val="004C6EC7"/>
    <w:rsid w:val="00514865"/>
    <w:rsid w:val="005429A2"/>
    <w:rsid w:val="00763A52"/>
    <w:rsid w:val="00774844"/>
    <w:rsid w:val="0079070B"/>
    <w:rsid w:val="008652CB"/>
    <w:rsid w:val="00890655"/>
    <w:rsid w:val="0093271C"/>
    <w:rsid w:val="00956F8A"/>
    <w:rsid w:val="0099746C"/>
    <w:rsid w:val="009C2EF3"/>
    <w:rsid w:val="009F4951"/>
    <w:rsid w:val="00A03B9C"/>
    <w:rsid w:val="00A3330D"/>
    <w:rsid w:val="00AA17D1"/>
    <w:rsid w:val="00AB08A9"/>
    <w:rsid w:val="00B20E2B"/>
    <w:rsid w:val="00B90575"/>
    <w:rsid w:val="00B9361A"/>
    <w:rsid w:val="00C55445"/>
    <w:rsid w:val="00D24DBC"/>
    <w:rsid w:val="00D50D1A"/>
    <w:rsid w:val="00D85D2F"/>
    <w:rsid w:val="00D86E00"/>
    <w:rsid w:val="00DF50A0"/>
    <w:rsid w:val="00E80A3B"/>
    <w:rsid w:val="00FE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15173-01B8-46B9-A850-E86879F6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CE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CE4"/>
    <w:pPr>
      <w:ind w:left="720"/>
      <w:contextualSpacing/>
    </w:pPr>
  </w:style>
  <w:style w:type="paragraph" w:styleId="NormalWeb">
    <w:name w:val="Normal (Web)"/>
    <w:basedOn w:val="Normal"/>
    <w:uiPriority w:val="99"/>
    <w:unhideWhenUsed/>
    <w:rsid w:val="00FE7C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7CE4"/>
    <w:rPr>
      <w:b/>
      <w:bCs/>
    </w:rPr>
  </w:style>
  <w:style w:type="character" w:styleId="Hyperlink">
    <w:name w:val="Hyperlink"/>
    <w:basedOn w:val="DefaultParagraphFont"/>
    <w:uiPriority w:val="99"/>
    <w:unhideWhenUsed/>
    <w:rsid w:val="00FE7CE4"/>
    <w:rPr>
      <w:color w:val="0563C1" w:themeColor="hyperlink"/>
      <w:u w:val="single"/>
    </w:rPr>
  </w:style>
  <w:style w:type="paragraph" w:styleId="Header">
    <w:name w:val="header"/>
    <w:basedOn w:val="Normal"/>
    <w:link w:val="HeaderChar"/>
    <w:uiPriority w:val="99"/>
    <w:unhideWhenUsed/>
    <w:rsid w:val="00FE7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CE4"/>
    <w:rPr>
      <w:lang w:val="en-GB"/>
    </w:rPr>
  </w:style>
  <w:style w:type="paragraph" w:styleId="Footer">
    <w:name w:val="footer"/>
    <w:basedOn w:val="Normal"/>
    <w:link w:val="FooterChar"/>
    <w:uiPriority w:val="99"/>
    <w:unhideWhenUsed/>
    <w:rsid w:val="00FE7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CE4"/>
    <w:rPr>
      <w:lang w:val="en-GB"/>
    </w:rPr>
  </w:style>
  <w:style w:type="paragraph" w:styleId="BalloonText">
    <w:name w:val="Balloon Text"/>
    <w:basedOn w:val="Normal"/>
    <w:link w:val="BalloonTextChar"/>
    <w:uiPriority w:val="99"/>
    <w:semiHidden/>
    <w:unhideWhenUsed/>
    <w:rsid w:val="00FE7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CE4"/>
    <w:rPr>
      <w:rFonts w:ascii="Segoe UI" w:hAnsi="Segoe UI" w:cs="Segoe UI"/>
      <w:sz w:val="18"/>
      <w:szCs w:val="18"/>
      <w:lang w:val="en-GB"/>
    </w:rPr>
  </w:style>
  <w:style w:type="character" w:styleId="Emphasis">
    <w:name w:val="Emphasis"/>
    <w:basedOn w:val="DefaultParagraphFont"/>
    <w:uiPriority w:val="20"/>
    <w:qFormat/>
    <w:rsid w:val="00FE7CE4"/>
    <w:rPr>
      <w:i/>
      <w:iCs/>
    </w:rPr>
  </w:style>
  <w:style w:type="character" w:customStyle="1" w:styleId="UnresolvedMention1">
    <w:name w:val="Unresolved Mention1"/>
    <w:basedOn w:val="DefaultParagraphFont"/>
    <w:uiPriority w:val="99"/>
    <w:semiHidden/>
    <w:unhideWhenUsed/>
    <w:rsid w:val="00FE7CE4"/>
    <w:rPr>
      <w:color w:val="605E5C"/>
      <w:shd w:val="clear" w:color="auto" w:fill="E1DFDD"/>
    </w:rPr>
  </w:style>
  <w:style w:type="paragraph" w:styleId="EndnoteText">
    <w:name w:val="endnote text"/>
    <w:basedOn w:val="Normal"/>
    <w:link w:val="EndnoteTextChar"/>
    <w:uiPriority w:val="99"/>
    <w:semiHidden/>
    <w:unhideWhenUsed/>
    <w:rsid w:val="00FE7C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7CE4"/>
    <w:rPr>
      <w:sz w:val="20"/>
      <w:szCs w:val="20"/>
      <w:lang w:val="en-GB"/>
    </w:rPr>
  </w:style>
  <w:style w:type="character" w:styleId="EndnoteReference">
    <w:name w:val="endnote reference"/>
    <w:basedOn w:val="DefaultParagraphFont"/>
    <w:uiPriority w:val="99"/>
    <w:semiHidden/>
    <w:unhideWhenUsed/>
    <w:rsid w:val="00FE7CE4"/>
    <w:rPr>
      <w:vertAlign w:val="superscript"/>
    </w:rPr>
  </w:style>
  <w:style w:type="character" w:customStyle="1" w:styleId="UnresolvedMention2">
    <w:name w:val="Unresolved Mention2"/>
    <w:basedOn w:val="DefaultParagraphFont"/>
    <w:uiPriority w:val="99"/>
    <w:semiHidden/>
    <w:unhideWhenUsed/>
    <w:rsid w:val="00FE7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91221">
      <w:bodyDiv w:val="1"/>
      <w:marLeft w:val="0"/>
      <w:marRight w:val="0"/>
      <w:marTop w:val="0"/>
      <w:marBottom w:val="0"/>
      <w:divBdr>
        <w:top w:val="none" w:sz="0" w:space="0" w:color="auto"/>
        <w:left w:val="none" w:sz="0" w:space="0" w:color="auto"/>
        <w:bottom w:val="none" w:sz="0" w:space="0" w:color="auto"/>
        <w:right w:val="none" w:sz="0" w:space="0" w:color="auto"/>
      </w:divBdr>
    </w:div>
    <w:div w:id="212735995">
      <w:bodyDiv w:val="1"/>
      <w:marLeft w:val="0"/>
      <w:marRight w:val="0"/>
      <w:marTop w:val="0"/>
      <w:marBottom w:val="0"/>
      <w:divBdr>
        <w:top w:val="none" w:sz="0" w:space="0" w:color="auto"/>
        <w:left w:val="none" w:sz="0" w:space="0" w:color="auto"/>
        <w:bottom w:val="none" w:sz="0" w:space="0" w:color="auto"/>
        <w:right w:val="none" w:sz="0" w:space="0" w:color="auto"/>
      </w:divBdr>
    </w:div>
    <w:div w:id="276718341">
      <w:bodyDiv w:val="1"/>
      <w:marLeft w:val="0"/>
      <w:marRight w:val="0"/>
      <w:marTop w:val="0"/>
      <w:marBottom w:val="0"/>
      <w:divBdr>
        <w:top w:val="none" w:sz="0" w:space="0" w:color="auto"/>
        <w:left w:val="none" w:sz="0" w:space="0" w:color="auto"/>
        <w:bottom w:val="none" w:sz="0" w:space="0" w:color="auto"/>
        <w:right w:val="none" w:sz="0" w:space="0" w:color="auto"/>
      </w:divBdr>
    </w:div>
    <w:div w:id="361246654">
      <w:bodyDiv w:val="1"/>
      <w:marLeft w:val="0"/>
      <w:marRight w:val="0"/>
      <w:marTop w:val="0"/>
      <w:marBottom w:val="0"/>
      <w:divBdr>
        <w:top w:val="none" w:sz="0" w:space="0" w:color="auto"/>
        <w:left w:val="none" w:sz="0" w:space="0" w:color="auto"/>
        <w:bottom w:val="none" w:sz="0" w:space="0" w:color="auto"/>
        <w:right w:val="none" w:sz="0" w:space="0" w:color="auto"/>
      </w:divBdr>
    </w:div>
    <w:div w:id="404106230">
      <w:bodyDiv w:val="1"/>
      <w:marLeft w:val="0"/>
      <w:marRight w:val="0"/>
      <w:marTop w:val="0"/>
      <w:marBottom w:val="0"/>
      <w:divBdr>
        <w:top w:val="none" w:sz="0" w:space="0" w:color="auto"/>
        <w:left w:val="none" w:sz="0" w:space="0" w:color="auto"/>
        <w:bottom w:val="none" w:sz="0" w:space="0" w:color="auto"/>
        <w:right w:val="none" w:sz="0" w:space="0" w:color="auto"/>
      </w:divBdr>
    </w:div>
    <w:div w:id="538081094">
      <w:bodyDiv w:val="1"/>
      <w:marLeft w:val="0"/>
      <w:marRight w:val="0"/>
      <w:marTop w:val="0"/>
      <w:marBottom w:val="0"/>
      <w:divBdr>
        <w:top w:val="none" w:sz="0" w:space="0" w:color="auto"/>
        <w:left w:val="none" w:sz="0" w:space="0" w:color="auto"/>
        <w:bottom w:val="none" w:sz="0" w:space="0" w:color="auto"/>
        <w:right w:val="none" w:sz="0" w:space="0" w:color="auto"/>
      </w:divBdr>
    </w:div>
    <w:div w:id="557282415">
      <w:bodyDiv w:val="1"/>
      <w:marLeft w:val="0"/>
      <w:marRight w:val="0"/>
      <w:marTop w:val="0"/>
      <w:marBottom w:val="0"/>
      <w:divBdr>
        <w:top w:val="none" w:sz="0" w:space="0" w:color="auto"/>
        <w:left w:val="none" w:sz="0" w:space="0" w:color="auto"/>
        <w:bottom w:val="none" w:sz="0" w:space="0" w:color="auto"/>
        <w:right w:val="none" w:sz="0" w:space="0" w:color="auto"/>
      </w:divBdr>
    </w:div>
    <w:div w:id="887256088">
      <w:bodyDiv w:val="1"/>
      <w:marLeft w:val="0"/>
      <w:marRight w:val="0"/>
      <w:marTop w:val="0"/>
      <w:marBottom w:val="0"/>
      <w:divBdr>
        <w:top w:val="none" w:sz="0" w:space="0" w:color="auto"/>
        <w:left w:val="none" w:sz="0" w:space="0" w:color="auto"/>
        <w:bottom w:val="none" w:sz="0" w:space="0" w:color="auto"/>
        <w:right w:val="none" w:sz="0" w:space="0" w:color="auto"/>
      </w:divBdr>
    </w:div>
    <w:div w:id="895778049">
      <w:bodyDiv w:val="1"/>
      <w:marLeft w:val="0"/>
      <w:marRight w:val="0"/>
      <w:marTop w:val="0"/>
      <w:marBottom w:val="0"/>
      <w:divBdr>
        <w:top w:val="none" w:sz="0" w:space="0" w:color="auto"/>
        <w:left w:val="none" w:sz="0" w:space="0" w:color="auto"/>
        <w:bottom w:val="none" w:sz="0" w:space="0" w:color="auto"/>
        <w:right w:val="none" w:sz="0" w:space="0" w:color="auto"/>
      </w:divBdr>
    </w:div>
    <w:div w:id="911543927">
      <w:bodyDiv w:val="1"/>
      <w:marLeft w:val="0"/>
      <w:marRight w:val="0"/>
      <w:marTop w:val="0"/>
      <w:marBottom w:val="0"/>
      <w:divBdr>
        <w:top w:val="none" w:sz="0" w:space="0" w:color="auto"/>
        <w:left w:val="none" w:sz="0" w:space="0" w:color="auto"/>
        <w:bottom w:val="none" w:sz="0" w:space="0" w:color="auto"/>
        <w:right w:val="none" w:sz="0" w:space="0" w:color="auto"/>
      </w:divBdr>
    </w:div>
    <w:div w:id="914434538">
      <w:bodyDiv w:val="1"/>
      <w:marLeft w:val="0"/>
      <w:marRight w:val="0"/>
      <w:marTop w:val="0"/>
      <w:marBottom w:val="0"/>
      <w:divBdr>
        <w:top w:val="none" w:sz="0" w:space="0" w:color="auto"/>
        <w:left w:val="none" w:sz="0" w:space="0" w:color="auto"/>
        <w:bottom w:val="none" w:sz="0" w:space="0" w:color="auto"/>
        <w:right w:val="none" w:sz="0" w:space="0" w:color="auto"/>
      </w:divBdr>
    </w:div>
    <w:div w:id="1030490985">
      <w:bodyDiv w:val="1"/>
      <w:marLeft w:val="0"/>
      <w:marRight w:val="0"/>
      <w:marTop w:val="0"/>
      <w:marBottom w:val="0"/>
      <w:divBdr>
        <w:top w:val="none" w:sz="0" w:space="0" w:color="auto"/>
        <w:left w:val="none" w:sz="0" w:space="0" w:color="auto"/>
        <w:bottom w:val="none" w:sz="0" w:space="0" w:color="auto"/>
        <w:right w:val="none" w:sz="0" w:space="0" w:color="auto"/>
      </w:divBdr>
    </w:div>
    <w:div w:id="1075129139">
      <w:bodyDiv w:val="1"/>
      <w:marLeft w:val="0"/>
      <w:marRight w:val="0"/>
      <w:marTop w:val="0"/>
      <w:marBottom w:val="0"/>
      <w:divBdr>
        <w:top w:val="none" w:sz="0" w:space="0" w:color="auto"/>
        <w:left w:val="none" w:sz="0" w:space="0" w:color="auto"/>
        <w:bottom w:val="none" w:sz="0" w:space="0" w:color="auto"/>
        <w:right w:val="none" w:sz="0" w:space="0" w:color="auto"/>
      </w:divBdr>
    </w:div>
    <w:div w:id="1180781005">
      <w:bodyDiv w:val="1"/>
      <w:marLeft w:val="0"/>
      <w:marRight w:val="0"/>
      <w:marTop w:val="0"/>
      <w:marBottom w:val="0"/>
      <w:divBdr>
        <w:top w:val="none" w:sz="0" w:space="0" w:color="auto"/>
        <w:left w:val="none" w:sz="0" w:space="0" w:color="auto"/>
        <w:bottom w:val="none" w:sz="0" w:space="0" w:color="auto"/>
        <w:right w:val="none" w:sz="0" w:space="0" w:color="auto"/>
      </w:divBdr>
    </w:div>
    <w:div w:id="1513182730">
      <w:bodyDiv w:val="1"/>
      <w:marLeft w:val="0"/>
      <w:marRight w:val="0"/>
      <w:marTop w:val="0"/>
      <w:marBottom w:val="0"/>
      <w:divBdr>
        <w:top w:val="none" w:sz="0" w:space="0" w:color="auto"/>
        <w:left w:val="none" w:sz="0" w:space="0" w:color="auto"/>
        <w:bottom w:val="none" w:sz="0" w:space="0" w:color="auto"/>
        <w:right w:val="none" w:sz="0" w:space="0" w:color="auto"/>
      </w:divBdr>
    </w:div>
    <w:div w:id="1672833010">
      <w:bodyDiv w:val="1"/>
      <w:marLeft w:val="0"/>
      <w:marRight w:val="0"/>
      <w:marTop w:val="0"/>
      <w:marBottom w:val="0"/>
      <w:divBdr>
        <w:top w:val="none" w:sz="0" w:space="0" w:color="auto"/>
        <w:left w:val="none" w:sz="0" w:space="0" w:color="auto"/>
        <w:bottom w:val="none" w:sz="0" w:space="0" w:color="auto"/>
        <w:right w:val="none" w:sz="0" w:space="0" w:color="auto"/>
      </w:divBdr>
    </w:div>
    <w:div w:id="1690833662">
      <w:bodyDiv w:val="1"/>
      <w:marLeft w:val="0"/>
      <w:marRight w:val="0"/>
      <w:marTop w:val="0"/>
      <w:marBottom w:val="0"/>
      <w:divBdr>
        <w:top w:val="none" w:sz="0" w:space="0" w:color="auto"/>
        <w:left w:val="none" w:sz="0" w:space="0" w:color="auto"/>
        <w:bottom w:val="none" w:sz="0" w:space="0" w:color="auto"/>
        <w:right w:val="none" w:sz="0" w:space="0" w:color="auto"/>
      </w:divBdr>
    </w:div>
    <w:div w:id="18068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iles/communication-eu-strategy-covid-19-vaccines_en" TargetMode="External" /><Relationship Id="rId13" Type="http://schemas.openxmlformats.org/officeDocument/2006/relationships/hyperlink" Target="https://www.euractiv.com/section/economy-jobs/news/von-der-leyens-stimulus-ii-a-private-sector-boost-of-e600-billion/" TargetMode="External" /><Relationship Id="rId18" Type="http://schemas.openxmlformats.org/officeDocument/2006/relationships/hyperlink" Target="https://ec.europa.eu/info/sites/info/files/communication_freemovement.pdf" TargetMode="External" /><Relationship Id="rId26" Type="http://schemas.openxmlformats.org/officeDocument/2006/relationships/hyperlink" Target="https://eeas.europa.eu/headquarters/headquarters-homepage/78471/online-summit-non-aligned-movement-hrvp-josep-borrell-delivers-message-calling-reinforced_en" TargetMode="External" /><Relationship Id="rId39" Type="http://schemas.openxmlformats.org/officeDocument/2006/relationships/hyperlink" Target="https://data.consilium.europa.eu/doc/document/PE-5-2020-INIT/en/pdf?utm_source=dsms-auto&amp;utm_medium=email&amp;utm_campaign=COVID-19+-+Council+adopts+measures+for+immediate+release+of+funds" TargetMode="External" /><Relationship Id="rId3" Type="http://schemas.openxmlformats.org/officeDocument/2006/relationships/settings" Target="settings.xml" /><Relationship Id="rId21" Type="http://schemas.openxmlformats.org/officeDocument/2006/relationships/hyperlink" Target="https://ec.europa.eu/info/sites/info/files/communication_tourismservices_healthprotocols.pdf" TargetMode="External" /><Relationship Id="rId34" Type="http://schemas.openxmlformats.org/officeDocument/2006/relationships/hyperlink" Target="https://eur-lex.europa.eu/legal-content/EN/TXT/PDF/?uri=CELEX:32020R0568&amp;from=EN" TargetMode="External" /><Relationship Id="rId42" Type="http://schemas.openxmlformats.org/officeDocument/2006/relationships/hyperlink" Target="https://www.euneighbours.eu/en/east/stay-informed/news/eu-supports-georgia-producing-40000-medical-gowns-response-covid-19" TargetMode="External" /><Relationship Id="rId7" Type="http://schemas.openxmlformats.org/officeDocument/2006/relationships/hyperlink" Target="https://ec.europa.eu/commission/presscorner/detail/en/ip_20_1103" TargetMode="External" /><Relationship Id="rId12" Type="http://schemas.openxmlformats.org/officeDocument/2006/relationships/hyperlink" Target="https://www.euneighbours.eu/en/east-south/stay-informed/news/eu-budget-recovery-increases-funds-stronger-europe-world" TargetMode="External" /><Relationship Id="rId17" Type="http://schemas.openxmlformats.org/officeDocument/2006/relationships/hyperlink" Target="https://ec.europa.eu/info/sites/info/files/communication-commission-tourism-transport-2020-and-beyond_en.pdf" TargetMode="External" /><Relationship Id="rId25" Type="http://schemas.openxmlformats.org/officeDocument/2006/relationships/hyperlink" Target="https://ec.europa.eu/info/live-work-travel-eu/health/coronavirus-response/highlights_en" TargetMode="External" /><Relationship Id="rId33" Type="http://schemas.openxmlformats.org/officeDocument/2006/relationships/hyperlink" Target="https://ec.europa.eu/info/live-work-travel-eu/health/coronavirus-response/highlights_en" TargetMode="External" /><Relationship Id="rId38" Type="http://schemas.openxmlformats.org/officeDocument/2006/relationships/hyperlink" Target="https://www.euneighbours.eu/en/east/stay-informed/news/eu-grant-competition-response-covid-19-outbreak-georgia" TargetMode="External" /><Relationship Id="rId2" Type="http://schemas.openxmlformats.org/officeDocument/2006/relationships/styles" Target="styles.xml" /><Relationship Id="rId16" Type="http://schemas.openxmlformats.org/officeDocument/2006/relationships/hyperlink" Target="https://www.consilium.europa.eu/en/meetings/eycs/2020/05/18/" TargetMode="External" /><Relationship Id="rId20" Type="http://schemas.openxmlformats.org/officeDocument/2006/relationships/hyperlink" Target="https://ec.europa.eu/info/sites/info/files/recommendation_vouchers_en.pdf" TargetMode="External" /><Relationship Id="rId29" Type="http://schemas.openxmlformats.org/officeDocument/2006/relationships/hyperlink" Target="https://www.euractiv.com/section/economy-jobs/news/ecb-ready-to-increase-its-coronavirus-stimulus/" TargetMode="External" /><Relationship Id="rId41" Type="http://schemas.openxmlformats.org/officeDocument/2006/relationships/hyperlink" Target="https://ec.europa.eu/commission/presscorner/detail/en/IP_20_561"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ata.consilium.europa.eu/doc/document/ST-8622-2020-INIT/en/pdf?utm_source=dsms-auto&amp;utm_medium=email&amp;utm_campaign=Western+Balkans%3a+Council+calls+for+enhanced+cooperation+in+migration+and+security" TargetMode="External" /><Relationship Id="rId24" Type="http://schemas.openxmlformats.org/officeDocument/2006/relationships/hyperlink" Target="https://soundcloud.com/eastern-partnership-civil-society-forum" TargetMode="External" /><Relationship Id="rId32" Type="http://schemas.openxmlformats.org/officeDocument/2006/relationships/hyperlink" Target="https://www.euractiv.com/section/digital/news/covid-19-apps-could-help-abolish-virus-restrictions-eu-ministers-say/" TargetMode="External" /><Relationship Id="rId37" Type="http://schemas.openxmlformats.org/officeDocument/2006/relationships/hyperlink" Target="https://ec.europa.eu/info/sites/info/files/joint_communication_global_eu_covid-19_response_en.pdf" TargetMode="External" /><Relationship Id="rId40" Type="http://schemas.openxmlformats.org/officeDocument/2006/relationships/hyperlink" Target="https://data.consilium.europa.eu/doc/document/PE-6-2020-INIT/en/pdf?utm_source=dsms-auto&amp;utm_medium=email&amp;utm_campaign=COVID-19+-+Council+adopts+measures+for+immediate+release+of+funds" TargetMode="External" /><Relationship Id="rId45"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https://www.schengenvisainfo.com/news/11-eu-countries-agree-on-coordinated-approach-for-restoration-of-free-movement-and-travel" TargetMode="External" /><Relationship Id="rId23" Type="http://schemas.openxmlformats.org/officeDocument/2006/relationships/hyperlink" Target="https://eap-csf.eu/campaigns/prepare-eap-for-health-covid-response/" TargetMode="External" /><Relationship Id="rId28" Type="http://schemas.openxmlformats.org/officeDocument/2006/relationships/hyperlink" Target="https://ec.europa.eu/neighbourhood-enlargement/sites/near/files/coronavirus_support_wb_april_2020.pdf" TargetMode="External" /><Relationship Id="rId36" Type="http://schemas.openxmlformats.org/officeDocument/2006/relationships/hyperlink" Target="https://oshwiki.eu/wiki/COVID-19:_Back_to_the_workplace_-_Adapting_workplaces_and_protecting_workers" TargetMode="External" /><Relationship Id="rId10" Type="http://schemas.openxmlformats.org/officeDocument/2006/relationships/hyperlink" Target="https://reopen.europa.eu/en" TargetMode="External" /><Relationship Id="rId19" Type="http://schemas.openxmlformats.org/officeDocument/2006/relationships/hyperlink" Target="https://ec.europa.eu/info/sites/info/files/communication_transportservices.pdf" TargetMode="External" /><Relationship Id="rId31" Type="http://schemas.openxmlformats.org/officeDocument/2006/relationships/hyperlink" Target="https://ec.europa.eu/info/live-work-travel-eu/health/coronavirus-response" TargetMode="External" /><Relationship Id="rId44"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ec.europa.eu/commission/presscorner/detail/en/ip_20_1045" TargetMode="External" /><Relationship Id="rId14" Type="http://schemas.openxmlformats.org/officeDocument/2006/relationships/hyperlink" Target="https://www.consilium.europa.eu/en/press/press-releases/2020/05/25/covid-19-council-adopts-relief-measures-for-aviation-and-railways/" TargetMode="External" /><Relationship Id="rId22" Type="http://schemas.openxmlformats.org/officeDocument/2006/relationships/hyperlink" Target="https://ec.europa.eu/info/sites/info/files/assessment-application-temporary-restriction-travel_en.pdf" TargetMode="External" /><Relationship Id="rId27" Type="http://schemas.openxmlformats.org/officeDocument/2006/relationships/hyperlink" Target="https://www.euneighbours.eu/en/east-south/stay-informed/news/coronavirus-global-response-eu74-billion-raised-universal-access" TargetMode="External" /><Relationship Id="rId30" Type="http://schemas.openxmlformats.org/officeDocument/2006/relationships/hyperlink" Target="https://eeas.europa.eu/headquarters/headquarters-homepage/78329/disinformation-around-coronavirus-pandemic-opening-statement-hrvp-josep-borrell-european_en" TargetMode="External" /><Relationship Id="rId35" Type="http://schemas.openxmlformats.org/officeDocument/2006/relationships/hyperlink" Target="https://www.europarl.europa.eu/RegData/etudes/BRIE/2020/649347/EPRS_BRI(2020)649347_EN.pdf" TargetMode="External" /><Relationship Id="rId43"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16939</Words>
  <Characters>96555</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Shapakidze</dc:creator>
  <cp:keywords/>
  <dc:description/>
  <cp:lastModifiedBy>Guest User</cp:lastModifiedBy>
  <cp:revision>2</cp:revision>
  <dcterms:created xsi:type="dcterms:W3CDTF">2020-06-21T08:06:00Z</dcterms:created>
  <dcterms:modified xsi:type="dcterms:W3CDTF">2020-06-21T08:06:00Z</dcterms:modified>
</cp:coreProperties>
</file>